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2A17DD" w14:textId="34EB8C4D" w:rsidR="00CA108F" w:rsidRDefault="00FC0655" w:rsidP="00FC0655">
      <w:pPr>
        <w:jc w:val="center"/>
        <w:rPr>
          <w:rFonts w:ascii="Times New Roman" w:hAnsi="Times New Roman" w:cs="Times New Roman"/>
          <w:b/>
          <w:bCs/>
          <w:sz w:val="24"/>
          <w:szCs w:val="24"/>
          <w:lang w:val="es-ES"/>
        </w:rPr>
      </w:pPr>
      <w:r>
        <w:rPr>
          <w:rFonts w:ascii="Times New Roman" w:hAnsi="Times New Roman" w:cs="Times New Roman"/>
          <w:b/>
          <w:bCs/>
          <w:sz w:val="24"/>
          <w:szCs w:val="24"/>
          <w:lang w:val="es-ES"/>
        </w:rPr>
        <w:t>CÓDIGOS DE PROGRAMACIÓN EN GOOGLE COLAB</w:t>
      </w:r>
    </w:p>
    <w:p w14:paraId="6B9AC478" w14:textId="2E1C5FAC" w:rsidR="003F445C" w:rsidRPr="003F445C" w:rsidRDefault="00FC0655" w:rsidP="003D4AE4">
      <w:pPr>
        <w:jc w:val="center"/>
        <w:rPr>
          <w:rFonts w:ascii="Times New Roman" w:hAnsi="Times New Roman" w:cs="Times New Roman"/>
          <w:sz w:val="24"/>
          <w:szCs w:val="24"/>
          <w:lang w:val="es-ES"/>
        </w:rPr>
      </w:pPr>
      <w:r>
        <w:rPr>
          <w:rFonts w:ascii="Times New Roman" w:hAnsi="Times New Roman" w:cs="Times New Roman"/>
          <w:b/>
          <w:bCs/>
          <w:sz w:val="24"/>
          <w:szCs w:val="24"/>
          <w:lang w:val="es-ES"/>
        </w:rPr>
        <w:t>Minería de texto – Literatura académica</w:t>
      </w:r>
      <w:r w:rsidR="003F445C">
        <w:rPr>
          <w:rFonts w:ascii="Times New Roman" w:hAnsi="Times New Roman" w:cs="Times New Roman"/>
          <w:b/>
          <w:bCs/>
          <w:sz w:val="24"/>
          <w:szCs w:val="24"/>
          <w:lang w:val="es-ES"/>
        </w:rPr>
        <w:t xml:space="preserve">: </w:t>
      </w:r>
      <w:r w:rsidR="003F445C">
        <w:rPr>
          <w:rFonts w:ascii="Times New Roman" w:hAnsi="Times New Roman" w:cs="Times New Roman"/>
          <w:sz w:val="24"/>
          <w:szCs w:val="24"/>
          <w:lang w:val="es-ES"/>
        </w:rPr>
        <w:t>Análisis de los 244 artículos científicos.</w:t>
      </w:r>
    </w:p>
    <w:p w14:paraId="61A565C2" w14:textId="7B1BAA0E" w:rsidR="00AA04C1" w:rsidRDefault="00AA04C1" w:rsidP="003D4AE4">
      <w:pPr>
        <w:jc w:val="center"/>
        <w:rPr>
          <w:rFonts w:ascii="Times New Roman" w:hAnsi="Times New Roman" w:cs="Times New Roman"/>
          <w:sz w:val="24"/>
          <w:szCs w:val="24"/>
          <w:lang w:val="es-ES"/>
        </w:rPr>
      </w:pPr>
      <w:r w:rsidRPr="00AA04C1">
        <w:rPr>
          <w:rFonts w:ascii="Times New Roman" w:hAnsi="Times New Roman" w:cs="Times New Roman"/>
          <w:noProof/>
          <w:sz w:val="24"/>
          <w:szCs w:val="24"/>
          <w:lang w:val="es-ES"/>
        </w:rPr>
        <w:drawing>
          <wp:inline distT="0" distB="0" distL="0" distR="0" wp14:anchorId="6F57DE48" wp14:editId="08DC4003">
            <wp:extent cx="4716223" cy="4754880"/>
            <wp:effectExtent l="0" t="0" r="8255" b="7620"/>
            <wp:docPr id="13486015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601579" name=""/>
                    <pic:cNvPicPr/>
                  </pic:nvPicPr>
                  <pic:blipFill>
                    <a:blip r:embed="rId8"/>
                    <a:stretch>
                      <a:fillRect/>
                    </a:stretch>
                  </pic:blipFill>
                  <pic:spPr>
                    <a:xfrm>
                      <a:off x="0" y="0"/>
                      <a:ext cx="4744438" cy="4783327"/>
                    </a:xfrm>
                    <a:prstGeom prst="rect">
                      <a:avLst/>
                    </a:prstGeom>
                  </pic:spPr>
                </pic:pic>
              </a:graphicData>
            </a:graphic>
          </wp:inline>
        </w:drawing>
      </w:r>
    </w:p>
    <w:p w14:paraId="56A8F743" w14:textId="77777777" w:rsidR="006073A9" w:rsidRDefault="006073A9" w:rsidP="003D4AE4">
      <w:pPr>
        <w:jc w:val="center"/>
        <w:rPr>
          <w:rFonts w:ascii="Times New Roman" w:hAnsi="Times New Roman" w:cs="Times New Roman"/>
          <w:sz w:val="24"/>
          <w:szCs w:val="24"/>
          <w:lang w:val="es-ES"/>
        </w:rPr>
      </w:pPr>
    </w:p>
    <w:p w14:paraId="66ED883D" w14:textId="5F69FBEF" w:rsidR="00FC0655" w:rsidRDefault="00F63F2E" w:rsidP="003D4AE4">
      <w:pPr>
        <w:jc w:val="center"/>
        <w:rPr>
          <w:rFonts w:ascii="Times New Roman" w:hAnsi="Times New Roman" w:cs="Times New Roman"/>
          <w:b/>
          <w:bCs/>
          <w:sz w:val="24"/>
          <w:szCs w:val="24"/>
          <w:lang w:val="es-ES"/>
        </w:rPr>
      </w:pPr>
      <w:r w:rsidRPr="00F63F2E">
        <w:rPr>
          <w:rFonts w:ascii="Times New Roman" w:hAnsi="Times New Roman" w:cs="Times New Roman"/>
          <w:b/>
          <w:bCs/>
          <w:noProof/>
          <w:sz w:val="24"/>
          <w:szCs w:val="24"/>
          <w:lang w:val="es-ES"/>
        </w:rPr>
        <w:drawing>
          <wp:inline distT="0" distB="0" distL="0" distR="0" wp14:anchorId="7FF2EFD7" wp14:editId="04680384">
            <wp:extent cx="5466628" cy="4556760"/>
            <wp:effectExtent l="0" t="0" r="1270" b="0"/>
            <wp:docPr id="19795149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14914" name=""/>
                    <pic:cNvPicPr/>
                  </pic:nvPicPr>
                  <pic:blipFill>
                    <a:blip r:embed="rId9"/>
                    <a:stretch>
                      <a:fillRect/>
                    </a:stretch>
                  </pic:blipFill>
                  <pic:spPr>
                    <a:xfrm>
                      <a:off x="0" y="0"/>
                      <a:ext cx="5468041" cy="4557938"/>
                    </a:xfrm>
                    <a:prstGeom prst="rect">
                      <a:avLst/>
                    </a:prstGeom>
                  </pic:spPr>
                </pic:pic>
              </a:graphicData>
            </a:graphic>
          </wp:inline>
        </w:drawing>
      </w:r>
    </w:p>
    <w:p w14:paraId="1D7382E3" w14:textId="77777777" w:rsidR="006F15E3" w:rsidRDefault="006F15E3" w:rsidP="003D4AE4">
      <w:pPr>
        <w:jc w:val="center"/>
        <w:rPr>
          <w:rFonts w:ascii="Times New Roman" w:hAnsi="Times New Roman" w:cs="Times New Roman"/>
          <w:b/>
          <w:bCs/>
          <w:sz w:val="24"/>
          <w:szCs w:val="24"/>
          <w:lang w:val="es-ES"/>
        </w:rPr>
      </w:pPr>
    </w:p>
    <w:p w14:paraId="52CFD040" w14:textId="77777777" w:rsidR="006F15E3" w:rsidRDefault="006F15E3" w:rsidP="003D4AE4">
      <w:pPr>
        <w:jc w:val="center"/>
        <w:rPr>
          <w:rFonts w:ascii="Times New Roman" w:hAnsi="Times New Roman" w:cs="Times New Roman"/>
          <w:b/>
          <w:bCs/>
          <w:sz w:val="24"/>
          <w:szCs w:val="24"/>
          <w:lang w:val="es-ES"/>
        </w:rPr>
      </w:pPr>
    </w:p>
    <w:p w14:paraId="7FD069C9" w14:textId="77777777" w:rsidR="006F15E3" w:rsidRDefault="006F15E3" w:rsidP="003D4AE4">
      <w:pPr>
        <w:jc w:val="center"/>
        <w:rPr>
          <w:rFonts w:ascii="Times New Roman" w:hAnsi="Times New Roman" w:cs="Times New Roman"/>
          <w:b/>
          <w:bCs/>
          <w:sz w:val="24"/>
          <w:szCs w:val="24"/>
          <w:lang w:val="es-ES"/>
        </w:rPr>
      </w:pPr>
    </w:p>
    <w:p w14:paraId="33F3F568" w14:textId="19090421" w:rsidR="00F63F2E" w:rsidRDefault="00F63F2E" w:rsidP="00FC0655">
      <w:pPr>
        <w:jc w:val="both"/>
        <w:rPr>
          <w:rFonts w:ascii="Times New Roman" w:hAnsi="Times New Roman" w:cs="Times New Roman"/>
          <w:b/>
          <w:bCs/>
          <w:sz w:val="24"/>
          <w:szCs w:val="24"/>
          <w:lang w:val="es-ES"/>
        </w:rPr>
      </w:pPr>
      <w:r w:rsidRPr="00F63F2E">
        <w:rPr>
          <w:rFonts w:ascii="Times New Roman" w:hAnsi="Times New Roman" w:cs="Times New Roman"/>
          <w:b/>
          <w:bCs/>
          <w:noProof/>
          <w:sz w:val="24"/>
          <w:szCs w:val="24"/>
          <w:lang w:val="es-ES"/>
        </w:rPr>
        <w:drawing>
          <wp:inline distT="0" distB="0" distL="0" distR="0" wp14:anchorId="09F023CF" wp14:editId="51C8E571">
            <wp:extent cx="6096000" cy="5237263"/>
            <wp:effectExtent l="0" t="0" r="0" b="1905"/>
            <wp:docPr id="6977425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742500" name=""/>
                    <pic:cNvPicPr/>
                  </pic:nvPicPr>
                  <pic:blipFill>
                    <a:blip r:embed="rId10"/>
                    <a:stretch>
                      <a:fillRect/>
                    </a:stretch>
                  </pic:blipFill>
                  <pic:spPr>
                    <a:xfrm>
                      <a:off x="0" y="0"/>
                      <a:ext cx="6099358" cy="5240148"/>
                    </a:xfrm>
                    <a:prstGeom prst="rect">
                      <a:avLst/>
                    </a:prstGeom>
                  </pic:spPr>
                </pic:pic>
              </a:graphicData>
            </a:graphic>
          </wp:inline>
        </w:drawing>
      </w:r>
    </w:p>
    <w:p w14:paraId="302E31F8" w14:textId="77777777" w:rsidR="006F15E3" w:rsidRDefault="006F15E3" w:rsidP="00FC0655">
      <w:pPr>
        <w:jc w:val="both"/>
        <w:rPr>
          <w:rFonts w:ascii="Times New Roman" w:hAnsi="Times New Roman" w:cs="Times New Roman"/>
          <w:b/>
          <w:bCs/>
          <w:sz w:val="24"/>
          <w:szCs w:val="24"/>
          <w:lang w:val="es-ES"/>
        </w:rPr>
      </w:pPr>
    </w:p>
    <w:p w14:paraId="66D78BA4" w14:textId="77777777" w:rsidR="006F15E3" w:rsidRDefault="006F15E3" w:rsidP="00FC0655">
      <w:pPr>
        <w:jc w:val="both"/>
        <w:rPr>
          <w:rFonts w:ascii="Times New Roman" w:hAnsi="Times New Roman" w:cs="Times New Roman"/>
          <w:b/>
          <w:bCs/>
          <w:sz w:val="24"/>
          <w:szCs w:val="24"/>
          <w:lang w:val="es-ES"/>
        </w:rPr>
      </w:pPr>
    </w:p>
    <w:p w14:paraId="71BA7E64" w14:textId="514CA27F" w:rsidR="00F63F2E" w:rsidRDefault="00F63F2E" w:rsidP="00FC0655">
      <w:pPr>
        <w:jc w:val="both"/>
        <w:rPr>
          <w:rFonts w:ascii="Times New Roman" w:hAnsi="Times New Roman" w:cs="Times New Roman"/>
          <w:b/>
          <w:bCs/>
          <w:sz w:val="24"/>
          <w:szCs w:val="24"/>
          <w:lang w:val="es-ES"/>
        </w:rPr>
      </w:pPr>
      <w:r w:rsidRPr="00F63F2E">
        <w:rPr>
          <w:rFonts w:ascii="Times New Roman" w:hAnsi="Times New Roman" w:cs="Times New Roman"/>
          <w:b/>
          <w:bCs/>
          <w:noProof/>
          <w:sz w:val="24"/>
          <w:szCs w:val="24"/>
          <w:lang w:val="es-ES"/>
        </w:rPr>
        <w:drawing>
          <wp:inline distT="0" distB="0" distL="0" distR="0" wp14:anchorId="0402C053" wp14:editId="2FE4969E">
            <wp:extent cx="6195488" cy="3108960"/>
            <wp:effectExtent l="0" t="0" r="0" b="0"/>
            <wp:docPr id="14821196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119670" name=""/>
                    <pic:cNvPicPr/>
                  </pic:nvPicPr>
                  <pic:blipFill>
                    <a:blip r:embed="rId11"/>
                    <a:stretch>
                      <a:fillRect/>
                    </a:stretch>
                  </pic:blipFill>
                  <pic:spPr>
                    <a:xfrm>
                      <a:off x="0" y="0"/>
                      <a:ext cx="6198105" cy="3110273"/>
                    </a:xfrm>
                    <a:prstGeom prst="rect">
                      <a:avLst/>
                    </a:prstGeom>
                  </pic:spPr>
                </pic:pic>
              </a:graphicData>
            </a:graphic>
          </wp:inline>
        </w:drawing>
      </w:r>
    </w:p>
    <w:p w14:paraId="71E97779" w14:textId="169B0CED" w:rsidR="00F63F2E" w:rsidRDefault="00F63F2E" w:rsidP="003D4AE4">
      <w:pPr>
        <w:jc w:val="center"/>
        <w:rPr>
          <w:rFonts w:ascii="Times New Roman" w:hAnsi="Times New Roman" w:cs="Times New Roman"/>
          <w:b/>
          <w:bCs/>
          <w:sz w:val="24"/>
          <w:szCs w:val="24"/>
          <w:lang w:val="es-ES"/>
        </w:rPr>
      </w:pPr>
      <w:r w:rsidRPr="00F63F2E">
        <w:rPr>
          <w:rFonts w:ascii="Times New Roman" w:hAnsi="Times New Roman" w:cs="Times New Roman"/>
          <w:b/>
          <w:bCs/>
          <w:noProof/>
          <w:sz w:val="24"/>
          <w:szCs w:val="24"/>
          <w:lang w:val="es-ES"/>
        </w:rPr>
        <w:lastRenderedPageBreak/>
        <w:drawing>
          <wp:inline distT="0" distB="0" distL="0" distR="0" wp14:anchorId="554BA674" wp14:editId="7D5A11AA">
            <wp:extent cx="3596640" cy="4005574"/>
            <wp:effectExtent l="0" t="0" r="3810" b="0"/>
            <wp:docPr id="4680805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080583" name=""/>
                    <pic:cNvPicPr/>
                  </pic:nvPicPr>
                  <pic:blipFill>
                    <a:blip r:embed="rId12"/>
                    <a:stretch>
                      <a:fillRect/>
                    </a:stretch>
                  </pic:blipFill>
                  <pic:spPr>
                    <a:xfrm>
                      <a:off x="0" y="0"/>
                      <a:ext cx="3611092" cy="4021670"/>
                    </a:xfrm>
                    <a:prstGeom prst="rect">
                      <a:avLst/>
                    </a:prstGeom>
                  </pic:spPr>
                </pic:pic>
              </a:graphicData>
            </a:graphic>
          </wp:inline>
        </w:drawing>
      </w:r>
    </w:p>
    <w:p w14:paraId="5139E891" w14:textId="06767378" w:rsidR="00F63F2E" w:rsidRDefault="00F63F2E" w:rsidP="003D4AE4">
      <w:pPr>
        <w:jc w:val="center"/>
        <w:rPr>
          <w:rFonts w:ascii="Times New Roman" w:hAnsi="Times New Roman" w:cs="Times New Roman"/>
          <w:b/>
          <w:bCs/>
          <w:sz w:val="24"/>
          <w:szCs w:val="24"/>
          <w:lang w:val="es-ES"/>
        </w:rPr>
      </w:pPr>
      <w:r w:rsidRPr="00F63F2E">
        <w:rPr>
          <w:rFonts w:ascii="Times New Roman" w:hAnsi="Times New Roman" w:cs="Times New Roman"/>
          <w:b/>
          <w:bCs/>
          <w:noProof/>
          <w:sz w:val="24"/>
          <w:szCs w:val="24"/>
          <w:lang w:val="es-ES"/>
        </w:rPr>
        <w:drawing>
          <wp:inline distT="0" distB="0" distL="0" distR="0" wp14:anchorId="09387B3E" wp14:editId="33256416">
            <wp:extent cx="5612130" cy="3617595"/>
            <wp:effectExtent l="0" t="0" r="7620" b="1905"/>
            <wp:docPr id="17657676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67676" name=""/>
                    <pic:cNvPicPr/>
                  </pic:nvPicPr>
                  <pic:blipFill>
                    <a:blip r:embed="rId13"/>
                    <a:stretch>
                      <a:fillRect/>
                    </a:stretch>
                  </pic:blipFill>
                  <pic:spPr>
                    <a:xfrm>
                      <a:off x="0" y="0"/>
                      <a:ext cx="5612130" cy="3617595"/>
                    </a:xfrm>
                    <a:prstGeom prst="rect">
                      <a:avLst/>
                    </a:prstGeom>
                  </pic:spPr>
                </pic:pic>
              </a:graphicData>
            </a:graphic>
          </wp:inline>
        </w:drawing>
      </w:r>
    </w:p>
    <w:p w14:paraId="2CCD3334" w14:textId="0279FCEF" w:rsidR="006073A9" w:rsidRPr="006073A9" w:rsidRDefault="006073A9" w:rsidP="006073A9">
      <w:pPr>
        <w:pStyle w:val="Descripcin"/>
        <w:jc w:val="center"/>
        <w:rPr>
          <w:rFonts w:ascii="Times New Roman" w:eastAsia="Calibri" w:hAnsi="Times New Roman" w:cs="Times New Roman"/>
          <w:i w:val="0"/>
          <w:iCs w:val="0"/>
          <w:kern w:val="0"/>
          <w:sz w:val="24"/>
          <w:szCs w:val="24"/>
          <w14:ligatures w14:val="none"/>
        </w:rPr>
      </w:pPr>
      <w:bookmarkStart w:id="0" w:name="_Toc215433199"/>
      <w:bookmarkStart w:id="1" w:name="_Toc215433319"/>
      <w:bookmarkStart w:id="2" w:name="_Toc216436818"/>
      <w:r w:rsidRPr="006073A9">
        <w:rPr>
          <w:rFonts w:ascii="Times New Roman" w:hAnsi="Times New Roman" w:cs="Times New Roman"/>
          <w:b/>
          <w:bCs/>
          <w:i w:val="0"/>
          <w:iCs w:val="0"/>
          <w:sz w:val="24"/>
          <w:szCs w:val="24"/>
        </w:rPr>
        <w:t xml:space="preserve">Ilustración </w:t>
      </w:r>
      <w:r w:rsidRPr="006073A9">
        <w:rPr>
          <w:rFonts w:ascii="Times New Roman" w:hAnsi="Times New Roman" w:cs="Times New Roman"/>
          <w:b/>
          <w:bCs/>
          <w:i w:val="0"/>
          <w:iCs w:val="0"/>
          <w:sz w:val="24"/>
          <w:szCs w:val="24"/>
        </w:rPr>
        <w:fldChar w:fldCharType="begin"/>
      </w:r>
      <w:r w:rsidRPr="006073A9">
        <w:rPr>
          <w:rFonts w:ascii="Times New Roman" w:hAnsi="Times New Roman" w:cs="Times New Roman"/>
          <w:b/>
          <w:bCs/>
          <w:i w:val="0"/>
          <w:iCs w:val="0"/>
          <w:sz w:val="24"/>
          <w:szCs w:val="24"/>
        </w:rPr>
        <w:instrText xml:space="preserve"> SEQ Ilustración \* ARABIC </w:instrText>
      </w:r>
      <w:r w:rsidRPr="006073A9">
        <w:rPr>
          <w:rFonts w:ascii="Times New Roman" w:hAnsi="Times New Roman" w:cs="Times New Roman"/>
          <w:b/>
          <w:bCs/>
          <w:i w:val="0"/>
          <w:iCs w:val="0"/>
          <w:sz w:val="24"/>
          <w:szCs w:val="24"/>
        </w:rPr>
        <w:fldChar w:fldCharType="separate"/>
      </w:r>
      <w:r>
        <w:rPr>
          <w:rFonts w:ascii="Times New Roman" w:hAnsi="Times New Roman" w:cs="Times New Roman"/>
          <w:b/>
          <w:bCs/>
          <w:i w:val="0"/>
          <w:iCs w:val="0"/>
          <w:noProof/>
          <w:sz w:val="24"/>
          <w:szCs w:val="24"/>
        </w:rPr>
        <w:t>1</w:t>
      </w:r>
      <w:r w:rsidRPr="006073A9">
        <w:rPr>
          <w:rFonts w:ascii="Times New Roman" w:hAnsi="Times New Roman" w:cs="Times New Roman"/>
          <w:b/>
          <w:bCs/>
          <w:i w:val="0"/>
          <w:iCs w:val="0"/>
          <w:sz w:val="24"/>
          <w:szCs w:val="24"/>
        </w:rPr>
        <w:fldChar w:fldCharType="end"/>
      </w:r>
      <w:r w:rsidRPr="006073A9">
        <w:rPr>
          <w:rFonts w:ascii="Times New Roman" w:hAnsi="Times New Roman" w:cs="Times New Roman"/>
          <w:b/>
          <w:bCs/>
          <w:i w:val="0"/>
          <w:iCs w:val="0"/>
          <w:sz w:val="24"/>
          <w:szCs w:val="24"/>
        </w:rPr>
        <w:t>.</w:t>
      </w:r>
      <w:r w:rsidRPr="006073A9">
        <w:rPr>
          <w:rFonts w:ascii="Times New Roman" w:hAnsi="Times New Roman" w:cs="Times New Roman"/>
          <w:i w:val="0"/>
          <w:iCs w:val="0"/>
          <w:sz w:val="24"/>
          <w:szCs w:val="24"/>
        </w:rPr>
        <w:t xml:space="preserve"> Nube de palabras de términos relevantes</w:t>
      </w:r>
    </w:p>
    <w:bookmarkEnd w:id="0"/>
    <w:bookmarkEnd w:id="1"/>
    <w:bookmarkEnd w:id="2"/>
    <w:p w14:paraId="3C46AB7A" w14:textId="77777777" w:rsidR="00FC2BFF" w:rsidRPr="00F36F6C" w:rsidRDefault="00FC2BFF" w:rsidP="003D4AE4">
      <w:pPr>
        <w:spacing w:after="0" w:line="480" w:lineRule="auto"/>
        <w:ind w:left="720"/>
        <w:jc w:val="center"/>
        <w:rPr>
          <w:rFonts w:ascii="Times New Roman" w:eastAsia="Calibri" w:hAnsi="Times New Roman" w:cs="Times New Roman"/>
          <w:kern w:val="0"/>
          <w:sz w:val="24"/>
          <w:lang w:val="es-ES"/>
          <w14:ligatures w14:val="none"/>
        </w:rPr>
      </w:pPr>
      <w:r w:rsidRPr="00F36F6C">
        <w:rPr>
          <w:rFonts w:ascii="Times New Roman" w:eastAsia="Calibri" w:hAnsi="Times New Roman" w:cs="Times New Roman"/>
          <w:noProof/>
          <w:kern w:val="0"/>
          <w:sz w:val="24"/>
          <w14:ligatures w14:val="none"/>
        </w:rPr>
        <w:drawing>
          <wp:inline distT="0" distB="0" distL="0" distR="0" wp14:anchorId="50A9C464" wp14:editId="2661BFF7">
            <wp:extent cx="4663440" cy="2478409"/>
            <wp:effectExtent l="0" t="0" r="3810" b="0"/>
            <wp:docPr id="1988099729" name="Imagen 15" descr="Un periódico con letras y número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099729" name="Imagen 15" descr="Un periódico con letras y números&#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0533" cy="2498122"/>
                    </a:xfrm>
                    <a:prstGeom prst="rect">
                      <a:avLst/>
                    </a:prstGeom>
                    <a:noFill/>
                    <a:ln>
                      <a:noFill/>
                    </a:ln>
                  </pic:spPr>
                </pic:pic>
              </a:graphicData>
            </a:graphic>
          </wp:inline>
        </w:drawing>
      </w:r>
    </w:p>
    <w:p w14:paraId="4B921B3B" w14:textId="77777777" w:rsidR="003D4AE4" w:rsidRDefault="003D4AE4" w:rsidP="00FC2BFF">
      <w:pPr>
        <w:spacing w:after="0" w:line="480" w:lineRule="auto"/>
        <w:ind w:left="708"/>
        <w:jc w:val="both"/>
        <w:rPr>
          <w:rFonts w:ascii="Times New Roman" w:eastAsia="Calibri" w:hAnsi="Times New Roman" w:cs="Times New Roman"/>
          <w:kern w:val="0"/>
          <w:sz w:val="24"/>
          <w14:ligatures w14:val="none"/>
        </w:rPr>
        <w:sectPr w:rsidR="003D4AE4" w:rsidSect="003D4AE4">
          <w:type w:val="continuous"/>
          <w:pgSz w:w="12240" w:h="20160" w:code="5"/>
          <w:pgMar w:top="1440" w:right="1440" w:bottom="1440" w:left="1440" w:header="709" w:footer="709" w:gutter="0"/>
          <w:cols w:space="708"/>
          <w:docGrid w:linePitch="360"/>
        </w:sectPr>
      </w:pPr>
    </w:p>
    <w:p w14:paraId="651DCE84" w14:textId="77777777" w:rsidR="006073A9" w:rsidRDefault="006073A9" w:rsidP="00650334">
      <w:pPr>
        <w:spacing w:after="0" w:line="240" w:lineRule="auto"/>
        <w:ind w:left="708"/>
        <w:jc w:val="both"/>
        <w:rPr>
          <w:rFonts w:ascii="Times New Roman" w:eastAsia="Calibri" w:hAnsi="Times New Roman" w:cs="Times New Roman"/>
          <w:kern w:val="0"/>
          <w:sz w:val="24"/>
          <w14:ligatures w14:val="none"/>
        </w:rPr>
      </w:pPr>
    </w:p>
    <w:p w14:paraId="6AA6DC05" w14:textId="77777777" w:rsidR="006073A9" w:rsidRDefault="006073A9" w:rsidP="00650334">
      <w:pPr>
        <w:spacing w:after="0" w:line="240" w:lineRule="auto"/>
        <w:ind w:left="708"/>
        <w:jc w:val="both"/>
        <w:rPr>
          <w:rFonts w:ascii="Times New Roman" w:eastAsia="Calibri" w:hAnsi="Times New Roman" w:cs="Times New Roman"/>
          <w:kern w:val="0"/>
          <w:sz w:val="24"/>
          <w14:ligatures w14:val="none"/>
        </w:rPr>
      </w:pPr>
    </w:p>
    <w:p w14:paraId="7E2D3132" w14:textId="43889AC9" w:rsidR="00FC2BFF"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 continuación, se expone el top 25 términos más correlacionados con 'risk':</w:t>
      </w:r>
    </w:p>
    <w:p w14:paraId="3FD84954" w14:textId="77777777" w:rsidR="00650334" w:rsidRDefault="00650334" w:rsidP="00650334">
      <w:pPr>
        <w:spacing w:after="0" w:line="240" w:lineRule="auto"/>
        <w:ind w:left="708"/>
        <w:jc w:val="both"/>
        <w:rPr>
          <w:rFonts w:ascii="Times New Roman" w:eastAsia="Calibri" w:hAnsi="Times New Roman" w:cs="Times New Roman"/>
          <w:kern w:val="0"/>
          <w:sz w:val="24"/>
          <w14:ligatures w14:val="none"/>
        </w:rPr>
      </w:pPr>
    </w:p>
    <w:p w14:paraId="6E41FEBB" w14:textId="77777777" w:rsidR="006F15E3" w:rsidRDefault="006F15E3" w:rsidP="00650334">
      <w:pPr>
        <w:spacing w:after="0" w:line="240" w:lineRule="auto"/>
        <w:ind w:left="708"/>
        <w:jc w:val="both"/>
        <w:rPr>
          <w:rFonts w:ascii="Times New Roman" w:eastAsia="Calibri" w:hAnsi="Times New Roman" w:cs="Times New Roman"/>
          <w:kern w:val="0"/>
          <w:sz w:val="24"/>
          <w14:ligatures w14:val="none"/>
        </w:rPr>
      </w:pPr>
    </w:p>
    <w:p w14:paraId="7A78E06D" w14:textId="76090B31" w:rsidR="00FC2BFF" w:rsidRPr="00F36F6C" w:rsidRDefault="00FC2BFF" w:rsidP="00650334">
      <w:pPr>
        <w:spacing w:after="0" w:line="240" w:lineRule="auto"/>
        <w:ind w:left="708"/>
        <w:jc w:val="center"/>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Correlation</w:t>
      </w:r>
      <w:proofErr w:type="spellEnd"/>
      <w:r w:rsidRPr="00F36F6C">
        <w:rPr>
          <w:rFonts w:ascii="Times New Roman" w:eastAsia="Calibri" w:hAnsi="Times New Roman" w:cs="Times New Roman"/>
          <w:kern w:val="0"/>
          <w:sz w:val="24"/>
          <w14:ligatures w14:val="none"/>
        </w:rPr>
        <w:t xml:space="preserve"> with "risk"</w:t>
      </w:r>
    </w:p>
    <w:p w14:paraId="54913877"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risk                       1.000000</w:t>
      </w:r>
    </w:p>
    <w:p w14:paraId="62300917"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also                       0.651499</w:t>
      </w:r>
    </w:p>
    <w:p w14:paraId="67D9ABB8"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research                   0.543899</w:t>
      </w:r>
    </w:p>
    <w:p w14:paraId="249D8F0E"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supply                     0.489993</w:t>
      </w:r>
    </w:p>
    <w:p w14:paraId="4B85E46D"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may                        0.463603</w:t>
      </w:r>
    </w:p>
    <w:p w14:paraId="6A99095B"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increase                   0.430276</w:t>
      </w:r>
    </w:p>
    <w:p w14:paraId="0C08C72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chain                      0.426863</w:t>
      </w:r>
    </w:p>
    <w:p w14:paraId="47CC9D2C"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need                       0.419103</w:t>
      </w:r>
    </w:p>
    <w:p w14:paraId="0FB68CCF"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case                       0.409250</w:t>
      </w:r>
    </w:p>
    <w:p w14:paraId="6944A34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impact                     0.405362</w:t>
      </w:r>
    </w:p>
    <w:p w14:paraId="0939094E"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use                        0.404154</w:t>
      </w:r>
    </w:p>
    <w:p w14:paraId="6C26AA62"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used                       0.400253</w:t>
      </w:r>
    </w:p>
    <w:p w14:paraId="2263628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work                       0.399542</w:t>
      </w:r>
    </w:p>
    <w:p w14:paraId="59C757F7"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part                       0.397308</w:t>
      </w:r>
    </w:p>
    <w:p w14:paraId="4F867BCA"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challenge                  0.396529</w:t>
      </w:r>
    </w:p>
    <w:p w14:paraId="7547E526"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different                  0.388190</w:t>
      </w:r>
    </w:p>
    <w:p w14:paraId="622ECACE"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approach                   0.381335</w:t>
      </w:r>
    </w:p>
    <w:p w14:paraId="38271F2C"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based                      0.374603</w:t>
      </w:r>
    </w:p>
    <w:p w14:paraId="4FE3A8C2"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level                      0.374603</w:t>
      </w:r>
    </w:p>
    <w:p w14:paraId="6BCE092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due                        0.370167</w:t>
      </w:r>
    </w:p>
    <w:p w14:paraId="5A41B52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strategy                   0.367718</w:t>
      </w:r>
    </w:p>
    <w:p w14:paraId="25CF2B14"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area                       0.363326</w:t>
      </w:r>
    </w:p>
    <w:p w14:paraId="17B4618E"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management                 0.363306</w:t>
      </w:r>
    </w:p>
    <w:p w14:paraId="7E0F3C67"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review                     0.362782</w:t>
      </w:r>
    </w:p>
    <w:p w14:paraId="298D47FC"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science                    0.362077</w:t>
      </w:r>
    </w:p>
    <w:p w14:paraId="2C0F5F19" w14:textId="77777777" w:rsidR="00FC2BFF"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available                  0.359164</w:t>
      </w:r>
    </w:p>
    <w:p w14:paraId="1A282D87" w14:textId="77777777" w:rsidR="003D4AE4" w:rsidRDefault="003D4AE4" w:rsidP="00650334">
      <w:pPr>
        <w:spacing w:after="0" w:line="240" w:lineRule="auto"/>
        <w:ind w:left="708"/>
        <w:jc w:val="both"/>
        <w:rPr>
          <w:rFonts w:ascii="Times New Roman" w:eastAsia="Calibri" w:hAnsi="Times New Roman" w:cs="Times New Roman"/>
          <w:kern w:val="0"/>
          <w:sz w:val="24"/>
          <w14:ligatures w14:val="none"/>
        </w:rPr>
      </w:pPr>
    </w:p>
    <w:p w14:paraId="2AACEBCB" w14:textId="77777777" w:rsidR="006073A9" w:rsidRDefault="006073A9" w:rsidP="00650334">
      <w:pPr>
        <w:spacing w:after="0" w:line="240" w:lineRule="auto"/>
        <w:ind w:left="708"/>
        <w:jc w:val="both"/>
        <w:rPr>
          <w:rFonts w:ascii="Times New Roman" w:eastAsia="Calibri" w:hAnsi="Times New Roman" w:cs="Times New Roman"/>
          <w:kern w:val="0"/>
          <w:sz w:val="24"/>
          <w14:ligatures w14:val="none"/>
        </w:rPr>
      </w:pPr>
    </w:p>
    <w:p w14:paraId="5BB53227" w14:textId="77777777" w:rsidR="006F15E3" w:rsidRPr="00F36F6C" w:rsidRDefault="006F15E3" w:rsidP="00650334">
      <w:pPr>
        <w:spacing w:after="0" w:line="240" w:lineRule="auto"/>
        <w:ind w:left="708"/>
        <w:jc w:val="both"/>
        <w:rPr>
          <w:rFonts w:ascii="Times New Roman" w:eastAsia="Calibri" w:hAnsi="Times New Roman" w:cs="Times New Roman"/>
          <w:kern w:val="0"/>
          <w:sz w:val="24"/>
          <w14:ligatures w14:val="none"/>
        </w:rPr>
      </w:pPr>
    </w:p>
    <w:p w14:paraId="0EA55E06" w14:textId="77777777" w:rsidR="00FC2BFF"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Top 20 Bi-gramas más frecuentes:</w:t>
      </w:r>
    </w:p>
    <w:p w14:paraId="4BDC911F" w14:textId="77777777" w:rsidR="006F15E3" w:rsidRDefault="006F15E3" w:rsidP="00650334">
      <w:pPr>
        <w:spacing w:after="0" w:line="240" w:lineRule="auto"/>
        <w:ind w:left="708"/>
        <w:jc w:val="both"/>
        <w:rPr>
          <w:rFonts w:ascii="Times New Roman" w:eastAsia="Calibri" w:hAnsi="Times New Roman" w:cs="Times New Roman"/>
          <w:kern w:val="0"/>
          <w:sz w:val="24"/>
          <w14:ligatures w14:val="none"/>
        </w:rPr>
      </w:pPr>
    </w:p>
    <w:p w14:paraId="7E55853F" w14:textId="77777777" w:rsidR="00650334" w:rsidRPr="00F36F6C" w:rsidRDefault="00650334" w:rsidP="00650334">
      <w:pPr>
        <w:spacing w:after="0" w:line="240" w:lineRule="auto"/>
        <w:ind w:left="708"/>
        <w:jc w:val="both"/>
        <w:rPr>
          <w:rFonts w:ascii="Times New Roman" w:eastAsia="Calibri" w:hAnsi="Times New Roman" w:cs="Times New Roman"/>
          <w:kern w:val="0"/>
          <w:sz w:val="24"/>
          <w14:ligatures w14:val="none"/>
        </w:rPr>
      </w:pPr>
    </w:p>
    <w:p w14:paraId="7914C6EC"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                    </w:t>
      </w:r>
      <w:proofErr w:type="gramStart"/>
      <w:r w:rsidRPr="00F36F6C">
        <w:rPr>
          <w:rFonts w:ascii="Times New Roman" w:eastAsia="Calibri" w:hAnsi="Times New Roman" w:cs="Times New Roman"/>
          <w:kern w:val="0"/>
          <w:sz w:val="24"/>
          <w14:ligatures w14:val="none"/>
        </w:rPr>
        <w:t>bigram  count</w:t>
      </w:r>
      <w:proofErr w:type="gramEnd"/>
    </w:p>
    <w:p w14:paraId="2D20352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878           supply chain   5031</w:t>
      </w:r>
    </w:p>
    <w:p w14:paraId="47A42F40"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187         covid pandemic    782</w:t>
      </w:r>
    </w:p>
    <w:p w14:paraId="00B57D6D"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111       chain management    541</w:t>
      </w:r>
    </w:p>
    <w:p w14:paraId="4D99638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790        risk management    396</w:t>
      </w:r>
    </w:p>
    <w:p w14:paraId="108C6DAB"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118             chain risk    343</w:t>
      </w:r>
    </w:p>
    <w:p w14:paraId="7657F177"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848         smart contract    289</w:t>
      </w:r>
    </w:p>
    <w:p w14:paraId="26D752D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194        creative common    261</w:t>
      </w:r>
    </w:p>
    <w:p w14:paraId="2D9228F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494      literature review    260</w:t>
      </w:r>
    </w:p>
    <w:p w14:paraId="5B3A9FA3"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73   blockchain technology    254</w:t>
      </w:r>
    </w:p>
    <w:p w14:paraId="730B1F7B"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984     world organization    247</w:t>
      </w:r>
    </w:p>
    <w:p w14:paraId="0CC3A7C6"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proofErr w:type="gramStart"/>
      <w:r w:rsidRPr="00F36F6C">
        <w:rPr>
          <w:rFonts w:ascii="Times New Roman" w:eastAsia="Calibri" w:hAnsi="Times New Roman" w:cs="Times New Roman"/>
          <w:kern w:val="0"/>
          <w:sz w:val="24"/>
          <w14:ligatures w14:val="none"/>
        </w:rPr>
        <w:t>669  pharmaceutical</w:t>
      </w:r>
      <w:proofErr w:type="gramEnd"/>
      <w:r w:rsidRPr="00F36F6C">
        <w:rPr>
          <w:rFonts w:ascii="Times New Roman" w:eastAsia="Calibri" w:hAnsi="Times New Roman" w:cs="Times New Roman"/>
          <w:kern w:val="0"/>
          <w:sz w:val="24"/>
          <w14:ligatures w14:val="none"/>
        </w:rPr>
        <w:t xml:space="preserve"> supply    231</w:t>
      </w:r>
    </w:p>
    <w:p w14:paraId="49081498"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332            food safety    210</w:t>
      </w:r>
    </w:p>
    <w:p w14:paraId="560AF7DD"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978           wiley online    208</w:t>
      </w:r>
    </w:p>
    <w:p w14:paraId="7DD3C1A8"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789            risk factor    207</w:t>
      </w:r>
    </w:p>
    <w:p w14:paraId="3FB94B3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610         online library    207</w:t>
      </w:r>
    </w:p>
    <w:p w14:paraId="42870FCA"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672                plo one    207</w:t>
      </w:r>
    </w:p>
    <w:p w14:paraId="52758290"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944           united state    203</w:t>
      </w:r>
    </w:p>
    <w:p w14:paraId="011EA16A" w14:textId="77777777" w:rsidR="00FC2BFF"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117       chain resilience    200</w:t>
      </w:r>
    </w:p>
    <w:p w14:paraId="22CDCD19" w14:textId="77777777" w:rsidR="006F15E3" w:rsidRPr="00F36F6C" w:rsidRDefault="006F15E3" w:rsidP="00650334">
      <w:pPr>
        <w:spacing w:after="0" w:line="240" w:lineRule="auto"/>
        <w:ind w:left="708"/>
        <w:jc w:val="both"/>
        <w:rPr>
          <w:rFonts w:ascii="Times New Roman" w:eastAsia="Calibri" w:hAnsi="Times New Roman" w:cs="Times New Roman"/>
          <w:kern w:val="0"/>
          <w:sz w:val="24"/>
          <w14:ligatures w14:val="none"/>
        </w:rPr>
      </w:pPr>
    </w:p>
    <w:p w14:paraId="0F22FD7C" w14:textId="77777777" w:rsidR="00FC2BFF" w:rsidRDefault="00FC2BFF" w:rsidP="00650334">
      <w:pPr>
        <w:spacing w:after="0" w:line="240" w:lineRule="auto"/>
        <w:ind w:left="708"/>
        <w:jc w:val="both"/>
        <w:rPr>
          <w:rFonts w:ascii="Times New Roman" w:eastAsia="Calibri" w:hAnsi="Times New Roman" w:cs="Times New Roman"/>
          <w:kern w:val="0"/>
          <w:sz w:val="24"/>
          <w14:ligatures w14:val="none"/>
        </w:rPr>
      </w:pPr>
    </w:p>
    <w:p w14:paraId="6A07FBF8" w14:textId="77777777" w:rsidR="006073A9" w:rsidRDefault="006073A9" w:rsidP="00650334">
      <w:pPr>
        <w:spacing w:after="0" w:line="240" w:lineRule="auto"/>
        <w:ind w:left="708"/>
        <w:jc w:val="both"/>
        <w:rPr>
          <w:rFonts w:ascii="Times New Roman" w:eastAsia="Calibri" w:hAnsi="Times New Roman" w:cs="Times New Roman"/>
          <w:kern w:val="0"/>
          <w:sz w:val="24"/>
          <w14:ligatures w14:val="none"/>
        </w:rPr>
      </w:pPr>
    </w:p>
    <w:p w14:paraId="532A0371" w14:textId="77777777" w:rsidR="006073A9" w:rsidRDefault="006073A9" w:rsidP="00650334">
      <w:pPr>
        <w:spacing w:after="0" w:line="240" w:lineRule="auto"/>
        <w:ind w:left="708"/>
        <w:jc w:val="both"/>
        <w:rPr>
          <w:rFonts w:ascii="Times New Roman" w:eastAsia="Calibri" w:hAnsi="Times New Roman" w:cs="Times New Roman"/>
          <w:kern w:val="0"/>
          <w:sz w:val="24"/>
          <w14:ligatures w14:val="none"/>
        </w:rPr>
      </w:pPr>
    </w:p>
    <w:p w14:paraId="7095E076" w14:textId="77777777" w:rsidR="006073A9" w:rsidRPr="00F36F6C" w:rsidRDefault="006073A9" w:rsidP="00650334">
      <w:pPr>
        <w:spacing w:after="0" w:line="240" w:lineRule="auto"/>
        <w:ind w:left="708"/>
        <w:jc w:val="both"/>
        <w:rPr>
          <w:rFonts w:ascii="Times New Roman" w:eastAsia="Calibri" w:hAnsi="Times New Roman" w:cs="Times New Roman"/>
          <w:kern w:val="0"/>
          <w:sz w:val="24"/>
          <w14:ligatures w14:val="none"/>
        </w:rPr>
      </w:pPr>
    </w:p>
    <w:p w14:paraId="4C632456" w14:textId="77777777" w:rsidR="00FC2BFF"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Bi-gramas clave relacionados con 'risk':</w:t>
      </w:r>
    </w:p>
    <w:p w14:paraId="55A1861F" w14:textId="77777777" w:rsidR="00650334" w:rsidRPr="00F36F6C" w:rsidRDefault="00650334" w:rsidP="00650334">
      <w:pPr>
        <w:spacing w:after="0" w:line="240" w:lineRule="auto"/>
        <w:ind w:left="708"/>
        <w:jc w:val="both"/>
        <w:rPr>
          <w:rFonts w:ascii="Times New Roman" w:eastAsia="Calibri" w:hAnsi="Times New Roman" w:cs="Times New Roman"/>
          <w:kern w:val="0"/>
          <w:sz w:val="24"/>
          <w14:ligatures w14:val="none"/>
        </w:rPr>
      </w:pPr>
    </w:p>
    <w:p w14:paraId="1275D59E"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                </w:t>
      </w:r>
      <w:proofErr w:type="gramStart"/>
      <w:r w:rsidRPr="00F36F6C">
        <w:rPr>
          <w:rFonts w:ascii="Times New Roman" w:eastAsia="Calibri" w:hAnsi="Times New Roman" w:cs="Times New Roman"/>
          <w:kern w:val="0"/>
          <w:sz w:val="24"/>
          <w14:ligatures w14:val="none"/>
        </w:rPr>
        <w:t>bigram  count</w:t>
      </w:r>
      <w:proofErr w:type="gramEnd"/>
    </w:p>
    <w:p w14:paraId="4D90CC70"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790    risk management    396</w:t>
      </w:r>
    </w:p>
    <w:p w14:paraId="46FFCDD0"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118         chain risk    343</w:t>
      </w:r>
    </w:p>
    <w:p w14:paraId="5E877855"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789        risk factor    207</w:t>
      </w:r>
    </w:p>
    <w:p w14:paraId="0E203192"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784    risk assessment    194</w:t>
      </w:r>
    </w:p>
    <w:p w14:paraId="041A559B"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244    disruption risk    105</w:t>
      </w:r>
    </w:p>
    <w:p w14:paraId="0152CB31"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335     foodborne risk     94</w:t>
      </w:r>
    </w:p>
    <w:p w14:paraId="6049CCE6"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239      disaster risk     88</w:t>
      </w:r>
    </w:p>
    <w:p w14:paraId="0A4672F1"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791    risk mitigation     74</w:t>
      </w:r>
    </w:p>
    <w:p w14:paraId="4BB44F42"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369          high risk     69</w:t>
      </w:r>
    </w:p>
    <w:p w14:paraId="5F516A4C"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787         risk event     67</w:t>
      </w:r>
    </w:p>
    <w:p w14:paraId="5167BED9"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799        risk supply     65</w:t>
      </w:r>
    </w:p>
    <w:p w14:paraId="1411717D"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208         cyber risk     64</w:t>
      </w:r>
    </w:p>
    <w:p w14:paraId="7C3B760A"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788      risk exposure     63</w:t>
      </w:r>
    </w:p>
    <w:p w14:paraId="102C4F3A"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786         risk covid     60</w:t>
      </w:r>
    </w:p>
    <w:p w14:paraId="0EE825A3" w14:textId="77777777" w:rsidR="00FC2BFF" w:rsidRPr="00F36F6C" w:rsidRDefault="00FC2BFF" w:rsidP="00650334">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190         covid risk     58</w:t>
      </w:r>
    </w:p>
    <w:p w14:paraId="7AF88F37"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785    risk associated     54</w:t>
      </w:r>
    </w:p>
    <w:p w14:paraId="2C9B293E"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418     infection risk     52</w:t>
      </w:r>
    </w:p>
    <w:p w14:paraId="5789F787"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638      pandemic risk     49</w:t>
      </w:r>
    </w:p>
    <w:p w14:paraId="62E9E53C"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796     risk reduction     49</w:t>
      </w:r>
    </w:p>
    <w:p w14:paraId="420C1DEA"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682     potential risk     49</w:t>
      </w:r>
    </w:p>
    <w:p w14:paraId="65E48228"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745        reduce risk     48</w:t>
      </w:r>
    </w:p>
    <w:p w14:paraId="0A6224CE"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797          risk risk     45</w:t>
      </w:r>
    </w:p>
    <w:p w14:paraId="722AB85E"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595     normal </w:t>
      </w:r>
      <w:proofErr w:type="spellStart"/>
      <w:r w:rsidRPr="00F36F6C">
        <w:rPr>
          <w:rFonts w:ascii="Times New Roman" w:eastAsia="Calibri" w:hAnsi="Times New Roman" w:cs="Times New Roman"/>
          <w:kern w:val="0"/>
          <w:sz w:val="24"/>
          <w14:ligatures w14:val="none"/>
        </w:rPr>
        <w:t>lowrisk</w:t>
      </w:r>
      <w:proofErr w:type="spellEnd"/>
      <w:r w:rsidRPr="00F36F6C">
        <w:rPr>
          <w:rFonts w:ascii="Times New Roman" w:eastAsia="Calibri" w:hAnsi="Times New Roman" w:cs="Times New Roman"/>
          <w:kern w:val="0"/>
          <w:sz w:val="24"/>
          <w14:ligatures w14:val="none"/>
        </w:rPr>
        <w:t xml:space="preserve">     41</w:t>
      </w:r>
    </w:p>
    <w:p w14:paraId="6BEFDD91"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proofErr w:type="gramStart"/>
      <w:r w:rsidRPr="00F36F6C">
        <w:rPr>
          <w:rFonts w:ascii="Times New Roman" w:eastAsia="Calibri" w:hAnsi="Times New Roman" w:cs="Times New Roman"/>
          <w:kern w:val="0"/>
          <w:sz w:val="24"/>
          <w14:ligatures w14:val="none"/>
        </w:rPr>
        <w:t>687  preparedness</w:t>
      </w:r>
      <w:proofErr w:type="gramEnd"/>
      <w:r w:rsidRPr="00F36F6C">
        <w:rPr>
          <w:rFonts w:ascii="Times New Roman" w:eastAsia="Calibri" w:hAnsi="Times New Roman" w:cs="Times New Roman"/>
          <w:kern w:val="0"/>
          <w:sz w:val="24"/>
          <w14:ligatures w14:val="none"/>
        </w:rPr>
        <w:t xml:space="preserve"> risk     39</w:t>
      </w:r>
    </w:p>
    <w:p w14:paraId="6C13E169"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883        supply risk     39</w:t>
      </w:r>
    </w:p>
    <w:p w14:paraId="51BB5BF9"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740   </w:t>
      </w:r>
      <w:proofErr w:type="spellStart"/>
      <w:r w:rsidRPr="00F36F6C">
        <w:rPr>
          <w:rFonts w:ascii="Times New Roman" w:eastAsia="Calibri" w:hAnsi="Times New Roman" w:cs="Times New Roman"/>
          <w:kern w:val="0"/>
          <w:sz w:val="24"/>
          <w14:ligatures w14:val="none"/>
        </w:rPr>
        <w:t>readmission</w:t>
      </w:r>
      <w:proofErr w:type="spellEnd"/>
      <w:r w:rsidRPr="00F36F6C">
        <w:rPr>
          <w:rFonts w:ascii="Times New Roman" w:eastAsia="Calibri" w:hAnsi="Times New Roman" w:cs="Times New Roman"/>
          <w:kern w:val="0"/>
          <w:sz w:val="24"/>
          <w14:ligatures w14:val="none"/>
        </w:rPr>
        <w:t xml:space="preserve"> risk     39</w:t>
      </w:r>
    </w:p>
    <w:p w14:paraId="1BC44FC7"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509   </w:t>
      </w:r>
      <w:proofErr w:type="spellStart"/>
      <w:r w:rsidRPr="00F36F6C">
        <w:rPr>
          <w:rFonts w:ascii="Times New Roman" w:eastAsia="Calibri" w:hAnsi="Times New Roman" w:cs="Times New Roman"/>
          <w:kern w:val="0"/>
          <w:sz w:val="24"/>
          <w14:ligatures w14:val="none"/>
        </w:rPr>
        <w:t>lowrisk</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delivery</w:t>
      </w:r>
      <w:proofErr w:type="spellEnd"/>
      <w:r w:rsidRPr="00F36F6C">
        <w:rPr>
          <w:rFonts w:ascii="Times New Roman" w:eastAsia="Calibri" w:hAnsi="Times New Roman" w:cs="Times New Roman"/>
          <w:kern w:val="0"/>
          <w:sz w:val="24"/>
          <w14:ligatures w14:val="none"/>
        </w:rPr>
        <w:t xml:space="preserve">     37</w:t>
      </w:r>
    </w:p>
    <w:p w14:paraId="5535437C"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554      </w:t>
      </w:r>
      <w:proofErr w:type="spellStart"/>
      <w:r w:rsidRPr="00F36F6C">
        <w:rPr>
          <w:rFonts w:ascii="Times New Roman" w:eastAsia="Calibri" w:hAnsi="Times New Roman" w:cs="Times New Roman"/>
          <w:kern w:val="0"/>
          <w:sz w:val="24"/>
          <w14:ligatures w14:val="none"/>
        </w:rPr>
        <w:t>mitigate</w:t>
      </w:r>
      <w:proofErr w:type="spellEnd"/>
      <w:r w:rsidRPr="00F36F6C">
        <w:rPr>
          <w:rFonts w:ascii="Times New Roman" w:eastAsia="Calibri" w:hAnsi="Times New Roman" w:cs="Times New Roman"/>
          <w:kern w:val="0"/>
          <w:sz w:val="24"/>
          <w14:ligatures w14:val="none"/>
        </w:rPr>
        <w:t xml:space="preserve"> risk     37</w:t>
      </w:r>
    </w:p>
    <w:p w14:paraId="776ABCBE"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793    risk </w:t>
      </w:r>
      <w:proofErr w:type="spellStart"/>
      <w:r w:rsidRPr="00F36F6C">
        <w:rPr>
          <w:rFonts w:ascii="Times New Roman" w:eastAsia="Calibri" w:hAnsi="Times New Roman" w:cs="Times New Roman"/>
          <w:kern w:val="0"/>
          <w:sz w:val="24"/>
          <w14:ligatures w14:val="none"/>
        </w:rPr>
        <w:t>perception</w:t>
      </w:r>
      <w:proofErr w:type="spellEnd"/>
      <w:r w:rsidRPr="00F36F6C">
        <w:rPr>
          <w:rFonts w:ascii="Times New Roman" w:eastAsia="Calibri" w:hAnsi="Times New Roman" w:cs="Times New Roman"/>
          <w:kern w:val="0"/>
          <w:sz w:val="24"/>
          <w14:ligatures w14:val="none"/>
        </w:rPr>
        <w:t xml:space="preserve">     33</w:t>
      </w:r>
    </w:p>
    <w:p w14:paraId="54D7B6EA"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56     associated risk     33</w:t>
      </w:r>
    </w:p>
    <w:p w14:paraId="72910C71"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794        risk rating     32</w:t>
      </w:r>
    </w:p>
    <w:p w14:paraId="4197384C"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480         level risk     31</w:t>
      </w:r>
    </w:p>
    <w:p w14:paraId="61578F27"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513          </w:t>
      </w:r>
      <w:proofErr w:type="spellStart"/>
      <w:r w:rsidRPr="00F36F6C">
        <w:rPr>
          <w:rFonts w:ascii="Times New Roman" w:eastAsia="Calibri" w:hAnsi="Times New Roman" w:cs="Times New Roman"/>
          <w:kern w:val="0"/>
          <w:sz w:val="24"/>
          <w14:ligatures w14:val="none"/>
        </w:rPr>
        <w:t>main</w:t>
      </w:r>
      <w:proofErr w:type="spellEnd"/>
      <w:r w:rsidRPr="00F36F6C">
        <w:rPr>
          <w:rFonts w:ascii="Times New Roman" w:eastAsia="Calibri" w:hAnsi="Times New Roman" w:cs="Times New Roman"/>
          <w:kern w:val="0"/>
          <w:sz w:val="24"/>
          <w14:ligatures w14:val="none"/>
        </w:rPr>
        <w:t xml:space="preserve"> risk     31</w:t>
      </w:r>
    </w:p>
    <w:p w14:paraId="771BB94F"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312      exposure risk     30</w:t>
      </w:r>
    </w:p>
    <w:p w14:paraId="7DA10C59"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293      </w:t>
      </w:r>
      <w:proofErr w:type="spellStart"/>
      <w:r w:rsidRPr="00F36F6C">
        <w:rPr>
          <w:rFonts w:ascii="Times New Roman" w:eastAsia="Calibri" w:hAnsi="Times New Roman" w:cs="Times New Roman"/>
          <w:kern w:val="0"/>
          <w:sz w:val="24"/>
          <w14:ligatures w14:val="none"/>
        </w:rPr>
        <w:t>epidemic</w:t>
      </w:r>
      <w:proofErr w:type="spellEnd"/>
      <w:r w:rsidRPr="00F36F6C">
        <w:rPr>
          <w:rFonts w:ascii="Times New Roman" w:eastAsia="Calibri" w:hAnsi="Times New Roman" w:cs="Times New Roman"/>
          <w:kern w:val="0"/>
          <w:sz w:val="24"/>
          <w14:ligatures w14:val="none"/>
        </w:rPr>
        <w:t xml:space="preserve"> risk     30</w:t>
      </w:r>
    </w:p>
    <w:p w14:paraId="2663ADE4"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406     </w:t>
      </w:r>
      <w:proofErr w:type="spellStart"/>
      <w:r w:rsidRPr="00F36F6C">
        <w:rPr>
          <w:rFonts w:ascii="Times New Roman" w:eastAsia="Calibri" w:hAnsi="Times New Roman" w:cs="Times New Roman"/>
          <w:kern w:val="0"/>
          <w:sz w:val="24"/>
          <w14:ligatures w14:val="none"/>
        </w:rPr>
        <w:t>increased</w:t>
      </w:r>
      <w:proofErr w:type="spellEnd"/>
      <w:r w:rsidRPr="00F36F6C">
        <w:rPr>
          <w:rFonts w:ascii="Times New Roman" w:eastAsia="Calibri" w:hAnsi="Times New Roman" w:cs="Times New Roman"/>
          <w:kern w:val="0"/>
          <w:sz w:val="24"/>
          <w14:ligatures w14:val="none"/>
        </w:rPr>
        <w:t xml:space="preserve"> risk     29</w:t>
      </w:r>
    </w:p>
    <w:p w14:paraId="5912CB89"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792      risk pandemic     29</w:t>
      </w:r>
    </w:p>
    <w:p w14:paraId="41171A17"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795        risk reduct     28</w:t>
      </w:r>
    </w:p>
    <w:p w14:paraId="2E50BD99"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798        risk </w:t>
      </w:r>
      <w:proofErr w:type="spellStart"/>
      <w:r w:rsidRPr="00F36F6C">
        <w:rPr>
          <w:rFonts w:ascii="Times New Roman" w:eastAsia="Calibri" w:hAnsi="Times New Roman" w:cs="Times New Roman"/>
          <w:kern w:val="0"/>
          <w:sz w:val="24"/>
          <w14:ligatures w14:val="none"/>
        </w:rPr>
        <w:t>source</w:t>
      </w:r>
      <w:proofErr w:type="spellEnd"/>
      <w:r w:rsidRPr="00F36F6C">
        <w:rPr>
          <w:rFonts w:ascii="Times New Roman" w:eastAsia="Calibri" w:hAnsi="Times New Roman" w:cs="Times New Roman"/>
          <w:kern w:val="0"/>
          <w:sz w:val="24"/>
          <w14:ligatures w14:val="none"/>
        </w:rPr>
        <w:t xml:space="preserve">     27</w:t>
      </w:r>
    </w:p>
    <w:p w14:paraId="6A8656DE"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404      increase risk     26</w:t>
      </w:r>
    </w:p>
    <w:p w14:paraId="3EBF7D02"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372           </w:t>
      </w:r>
      <w:proofErr w:type="spellStart"/>
      <w:r w:rsidRPr="00F36F6C">
        <w:rPr>
          <w:rFonts w:ascii="Times New Roman" w:eastAsia="Calibri" w:hAnsi="Times New Roman" w:cs="Times New Roman"/>
          <w:kern w:val="0"/>
          <w:sz w:val="24"/>
          <w14:ligatures w14:val="none"/>
        </w:rPr>
        <w:t>hiv</w:t>
      </w:r>
      <w:proofErr w:type="spellEnd"/>
      <w:r w:rsidRPr="00F36F6C">
        <w:rPr>
          <w:rFonts w:ascii="Times New Roman" w:eastAsia="Calibri" w:hAnsi="Times New Roman" w:cs="Times New Roman"/>
          <w:kern w:val="0"/>
          <w:sz w:val="24"/>
          <w14:ligatures w14:val="none"/>
        </w:rPr>
        <w:t xml:space="preserve"> risk     26</w:t>
      </w:r>
    </w:p>
    <w:p w14:paraId="532B80F4" w14:textId="77777777" w:rsidR="00FC2BFF" w:rsidRPr="00F36F6C"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841        </w:t>
      </w:r>
      <w:proofErr w:type="spellStart"/>
      <w:r w:rsidRPr="00F36F6C">
        <w:rPr>
          <w:rFonts w:ascii="Times New Roman" w:eastAsia="Calibri" w:hAnsi="Times New Roman" w:cs="Times New Roman"/>
          <w:kern w:val="0"/>
          <w:sz w:val="24"/>
          <w14:ligatures w14:val="none"/>
        </w:rPr>
        <w:t>shared</w:t>
      </w:r>
      <w:proofErr w:type="spellEnd"/>
      <w:r w:rsidRPr="00F36F6C">
        <w:rPr>
          <w:rFonts w:ascii="Times New Roman" w:eastAsia="Calibri" w:hAnsi="Times New Roman" w:cs="Times New Roman"/>
          <w:kern w:val="0"/>
          <w:sz w:val="24"/>
          <w14:ligatures w14:val="none"/>
        </w:rPr>
        <w:t xml:space="preserve"> risk     26</w:t>
      </w:r>
    </w:p>
    <w:p w14:paraId="46FEF891" w14:textId="70A8B417" w:rsidR="00FC2BFF" w:rsidRDefault="00FC2BFF" w:rsidP="00FC2BFF">
      <w:pPr>
        <w:spacing w:after="0" w:line="240" w:lineRule="auto"/>
        <w:ind w:left="708"/>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824      </w:t>
      </w:r>
      <w:proofErr w:type="spellStart"/>
      <w:r w:rsidRPr="00F36F6C">
        <w:rPr>
          <w:rFonts w:ascii="Times New Roman" w:eastAsia="Calibri" w:hAnsi="Times New Roman" w:cs="Times New Roman"/>
          <w:kern w:val="0"/>
          <w:sz w:val="24"/>
          <w14:ligatures w14:val="none"/>
        </w:rPr>
        <w:t>security</w:t>
      </w:r>
      <w:proofErr w:type="spellEnd"/>
      <w:r w:rsidRPr="00F36F6C">
        <w:rPr>
          <w:rFonts w:ascii="Times New Roman" w:eastAsia="Calibri" w:hAnsi="Times New Roman" w:cs="Times New Roman"/>
          <w:kern w:val="0"/>
          <w:sz w:val="24"/>
          <w14:ligatures w14:val="none"/>
        </w:rPr>
        <w:t xml:space="preserve"> risk     25</w:t>
      </w:r>
    </w:p>
    <w:p w14:paraId="3F2B813F" w14:textId="77777777" w:rsidR="003D4AE4" w:rsidRDefault="003D4AE4" w:rsidP="00FC2BFF">
      <w:pPr>
        <w:spacing w:after="0" w:line="240" w:lineRule="auto"/>
        <w:ind w:left="708"/>
        <w:jc w:val="both"/>
        <w:rPr>
          <w:rFonts w:ascii="Times New Roman" w:eastAsia="Calibri" w:hAnsi="Times New Roman" w:cs="Times New Roman"/>
          <w:kern w:val="0"/>
          <w:sz w:val="24"/>
          <w14:ligatures w14:val="none"/>
        </w:rPr>
        <w:sectPr w:rsidR="003D4AE4" w:rsidSect="003D4AE4">
          <w:type w:val="continuous"/>
          <w:pgSz w:w="12240" w:h="20160" w:code="5"/>
          <w:pgMar w:top="1440" w:right="1440" w:bottom="1440" w:left="1440" w:header="709" w:footer="709" w:gutter="0"/>
          <w:cols w:num="2" w:space="708"/>
          <w:docGrid w:linePitch="360"/>
        </w:sectPr>
      </w:pPr>
    </w:p>
    <w:p w14:paraId="37F2C51F" w14:textId="67A5A608" w:rsidR="00FC2BFF" w:rsidRPr="00F36F6C" w:rsidRDefault="00FC2BFF" w:rsidP="00AC1B6B">
      <w:pPr>
        <w:spacing w:after="0" w:line="480" w:lineRule="auto"/>
        <w:jc w:val="both"/>
        <w:rPr>
          <w:rFonts w:ascii="Times New Roman" w:eastAsia="Calibri" w:hAnsi="Times New Roman" w:cs="Times New Roman"/>
          <w:kern w:val="0"/>
          <w:sz w:val="24"/>
          <w:lang w:val="es-ES"/>
          <w14:ligatures w14:val="none"/>
        </w:rPr>
      </w:pPr>
      <w:r w:rsidRPr="00F36F6C">
        <w:rPr>
          <w:rFonts w:ascii="Times New Roman" w:eastAsia="Calibri" w:hAnsi="Times New Roman" w:cs="Times New Roman"/>
          <w:kern w:val="0"/>
          <w:sz w:val="24"/>
          <w:lang w:val="es-ES"/>
          <w14:ligatures w14:val="none"/>
        </w:rPr>
        <w:lastRenderedPageBreak/>
        <w:t xml:space="preserve">En la </w:t>
      </w:r>
      <w:r w:rsidR="006073A9">
        <w:rPr>
          <w:rFonts w:ascii="Times New Roman" w:eastAsia="Calibri" w:hAnsi="Times New Roman" w:cs="Times New Roman"/>
          <w:kern w:val="0"/>
          <w:sz w:val="24"/>
          <w:lang w:val="es-ES"/>
          <w14:ligatures w14:val="none"/>
        </w:rPr>
        <w:t>Ilustración 2</w:t>
      </w:r>
      <w:r w:rsidRPr="00F36F6C">
        <w:rPr>
          <w:rFonts w:ascii="Times New Roman" w:eastAsia="Calibri" w:hAnsi="Times New Roman" w:cs="Times New Roman"/>
          <w:kern w:val="0"/>
          <w:sz w:val="24"/>
          <w:lang w:val="es-ES"/>
          <w14:ligatures w14:val="none"/>
        </w:rPr>
        <w:t xml:space="preserve"> se visualizan la nube de palabras para cada uno de los 5 temas encontrados:</w:t>
      </w:r>
    </w:p>
    <w:p w14:paraId="71AC22B1" w14:textId="7072AB05" w:rsidR="006073A9" w:rsidRPr="006073A9" w:rsidRDefault="006073A9" w:rsidP="006073A9">
      <w:pPr>
        <w:pStyle w:val="Descripcin"/>
        <w:jc w:val="center"/>
        <w:rPr>
          <w:rFonts w:ascii="Times New Roman" w:hAnsi="Times New Roman" w:cs="Times New Roman"/>
          <w:b/>
          <w:bCs/>
          <w:i w:val="0"/>
          <w:iCs w:val="0"/>
          <w:sz w:val="24"/>
          <w:szCs w:val="24"/>
        </w:rPr>
      </w:pPr>
      <w:bookmarkStart w:id="3" w:name="_Toc215433200"/>
      <w:bookmarkStart w:id="4" w:name="_Toc215433320"/>
      <w:bookmarkStart w:id="5" w:name="_Toc216436819"/>
      <w:r w:rsidRPr="006073A9">
        <w:rPr>
          <w:rFonts w:ascii="Times New Roman" w:hAnsi="Times New Roman" w:cs="Times New Roman"/>
          <w:b/>
          <w:bCs/>
          <w:i w:val="0"/>
          <w:iCs w:val="0"/>
          <w:sz w:val="24"/>
          <w:szCs w:val="24"/>
        </w:rPr>
        <w:t xml:space="preserve">Ilustración </w:t>
      </w:r>
      <w:r w:rsidRPr="006073A9">
        <w:rPr>
          <w:rFonts w:ascii="Times New Roman" w:hAnsi="Times New Roman" w:cs="Times New Roman"/>
          <w:b/>
          <w:bCs/>
          <w:i w:val="0"/>
          <w:iCs w:val="0"/>
          <w:sz w:val="24"/>
          <w:szCs w:val="24"/>
        </w:rPr>
        <w:fldChar w:fldCharType="begin"/>
      </w:r>
      <w:r w:rsidRPr="006073A9">
        <w:rPr>
          <w:rFonts w:ascii="Times New Roman" w:hAnsi="Times New Roman" w:cs="Times New Roman"/>
          <w:b/>
          <w:bCs/>
          <w:i w:val="0"/>
          <w:iCs w:val="0"/>
          <w:sz w:val="24"/>
          <w:szCs w:val="24"/>
        </w:rPr>
        <w:instrText xml:space="preserve"> SEQ Ilustración \* ARABIC </w:instrText>
      </w:r>
      <w:r w:rsidRPr="006073A9">
        <w:rPr>
          <w:rFonts w:ascii="Times New Roman" w:hAnsi="Times New Roman" w:cs="Times New Roman"/>
          <w:b/>
          <w:bCs/>
          <w:i w:val="0"/>
          <w:iCs w:val="0"/>
          <w:sz w:val="24"/>
          <w:szCs w:val="24"/>
        </w:rPr>
        <w:fldChar w:fldCharType="separate"/>
      </w:r>
      <w:r w:rsidRPr="006073A9">
        <w:rPr>
          <w:rFonts w:ascii="Times New Roman" w:hAnsi="Times New Roman" w:cs="Times New Roman"/>
          <w:b/>
          <w:bCs/>
          <w:i w:val="0"/>
          <w:iCs w:val="0"/>
          <w:sz w:val="24"/>
          <w:szCs w:val="24"/>
        </w:rPr>
        <w:t>2</w:t>
      </w:r>
      <w:r w:rsidRPr="006073A9">
        <w:rPr>
          <w:rFonts w:ascii="Times New Roman" w:hAnsi="Times New Roman" w:cs="Times New Roman"/>
          <w:b/>
          <w:bCs/>
          <w:i w:val="0"/>
          <w:iCs w:val="0"/>
          <w:sz w:val="24"/>
          <w:szCs w:val="24"/>
        </w:rPr>
        <w:fldChar w:fldCharType="end"/>
      </w:r>
      <w:r w:rsidRPr="006073A9">
        <w:rPr>
          <w:rFonts w:ascii="Times New Roman" w:hAnsi="Times New Roman" w:cs="Times New Roman"/>
          <w:b/>
          <w:bCs/>
          <w:i w:val="0"/>
          <w:iCs w:val="0"/>
          <w:sz w:val="24"/>
          <w:szCs w:val="24"/>
        </w:rPr>
        <w:t xml:space="preserve">. </w:t>
      </w:r>
      <w:r w:rsidRPr="006073A9">
        <w:rPr>
          <w:rFonts w:ascii="Times New Roman" w:hAnsi="Times New Roman" w:cs="Times New Roman"/>
          <w:i w:val="0"/>
          <w:iCs w:val="0"/>
          <w:sz w:val="24"/>
          <w:szCs w:val="24"/>
        </w:rPr>
        <w:t>Nube de palabras modelado de temas</w:t>
      </w:r>
    </w:p>
    <w:bookmarkEnd w:id="3"/>
    <w:bookmarkEnd w:id="4"/>
    <w:bookmarkEnd w:id="5"/>
    <w:p w14:paraId="7F01DB4D" w14:textId="77777777" w:rsidR="00FC2BFF" w:rsidRPr="00F36F6C" w:rsidRDefault="00FC2BFF" w:rsidP="00FC2BFF">
      <w:pPr>
        <w:spacing w:after="0" w:line="480" w:lineRule="auto"/>
        <w:ind w:left="360"/>
        <w:jc w:val="both"/>
        <w:rPr>
          <w:rFonts w:ascii="Times New Roman" w:eastAsia="Calibri" w:hAnsi="Times New Roman" w:cs="Times New Roman"/>
          <w:kern w:val="0"/>
          <w:sz w:val="24"/>
          <w:lang w:val="es-ES"/>
          <w14:ligatures w14:val="none"/>
        </w:rPr>
      </w:pPr>
      <w:r w:rsidRPr="00F36F6C">
        <w:rPr>
          <w:rFonts w:ascii="Times New Roman" w:eastAsia="Calibri" w:hAnsi="Times New Roman" w:cs="Times New Roman"/>
          <w:noProof/>
          <w:kern w:val="0"/>
          <w:sz w:val="24"/>
          <w:lang w:val="es-ES"/>
          <w14:ligatures w14:val="none"/>
        </w:rPr>
        <w:drawing>
          <wp:inline distT="0" distB="0" distL="0" distR="0" wp14:anchorId="10AF66ED" wp14:editId="674BA132">
            <wp:extent cx="5349240" cy="4396550"/>
            <wp:effectExtent l="0" t="0" r="3810" b="4445"/>
            <wp:docPr id="4957636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763688" name=""/>
                    <pic:cNvPicPr/>
                  </pic:nvPicPr>
                  <pic:blipFill>
                    <a:blip r:embed="rId15"/>
                    <a:stretch>
                      <a:fillRect/>
                    </a:stretch>
                  </pic:blipFill>
                  <pic:spPr>
                    <a:xfrm>
                      <a:off x="0" y="0"/>
                      <a:ext cx="5351983" cy="4398804"/>
                    </a:xfrm>
                    <a:prstGeom prst="rect">
                      <a:avLst/>
                    </a:prstGeom>
                  </pic:spPr>
                </pic:pic>
              </a:graphicData>
            </a:graphic>
          </wp:inline>
        </w:drawing>
      </w:r>
    </w:p>
    <w:p w14:paraId="446CB700" w14:textId="0E053D06" w:rsidR="00FC0655" w:rsidRDefault="00FC0655" w:rsidP="00FC0655">
      <w:pPr>
        <w:jc w:val="both"/>
        <w:rPr>
          <w:rFonts w:ascii="Times New Roman" w:hAnsi="Times New Roman" w:cs="Times New Roman"/>
          <w:b/>
          <w:bCs/>
          <w:sz w:val="24"/>
          <w:szCs w:val="24"/>
          <w:lang w:val="es-ES"/>
        </w:rPr>
      </w:pPr>
      <w:r>
        <w:rPr>
          <w:rFonts w:ascii="Times New Roman" w:hAnsi="Times New Roman" w:cs="Times New Roman"/>
          <w:b/>
          <w:bCs/>
          <w:sz w:val="24"/>
          <w:szCs w:val="24"/>
          <w:lang w:val="es-ES"/>
        </w:rPr>
        <w:t xml:space="preserve">Minería de texto – </w:t>
      </w:r>
      <w:r w:rsidR="006073A9">
        <w:rPr>
          <w:rFonts w:ascii="Times New Roman" w:hAnsi="Times New Roman" w:cs="Times New Roman"/>
          <w:b/>
          <w:bCs/>
          <w:sz w:val="24"/>
          <w:szCs w:val="24"/>
          <w:lang w:val="es-ES"/>
        </w:rPr>
        <w:t>Código de programación Google News</w:t>
      </w:r>
    </w:p>
    <w:p w14:paraId="19DD9848" w14:textId="74D28DFB" w:rsidR="00B37D2A" w:rsidRDefault="006F15E3" w:rsidP="00AC1B6B">
      <w:pPr>
        <w:spacing w:line="240" w:lineRule="auto"/>
        <w:rPr>
          <w:rFonts w:ascii="Times New Roman" w:hAnsi="Times New Roman" w:cs="Times New Roman"/>
          <w:sz w:val="24"/>
          <w:szCs w:val="24"/>
          <w:lang w:val="es-ES"/>
        </w:rPr>
      </w:pPr>
      <w:r w:rsidRPr="006F15E3">
        <w:rPr>
          <w:rFonts w:ascii="Times New Roman" w:hAnsi="Times New Roman" w:cs="Times New Roman"/>
          <w:noProof/>
          <w:sz w:val="24"/>
          <w:szCs w:val="24"/>
          <w:lang w:val="es-ES"/>
        </w:rPr>
        <w:drawing>
          <wp:inline distT="0" distB="0" distL="0" distR="0" wp14:anchorId="4C9DC826" wp14:editId="5C143E48">
            <wp:extent cx="5509737" cy="3901778"/>
            <wp:effectExtent l="0" t="0" r="0" b="3810"/>
            <wp:docPr id="1376666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666333" name=""/>
                    <pic:cNvPicPr/>
                  </pic:nvPicPr>
                  <pic:blipFill>
                    <a:blip r:embed="rId16"/>
                    <a:stretch>
                      <a:fillRect/>
                    </a:stretch>
                  </pic:blipFill>
                  <pic:spPr>
                    <a:xfrm>
                      <a:off x="0" y="0"/>
                      <a:ext cx="5509737" cy="3901778"/>
                    </a:xfrm>
                    <a:prstGeom prst="rect">
                      <a:avLst/>
                    </a:prstGeom>
                  </pic:spPr>
                </pic:pic>
              </a:graphicData>
            </a:graphic>
          </wp:inline>
        </w:drawing>
      </w:r>
    </w:p>
    <w:p w14:paraId="77FBA6E5" w14:textId="1F8EF7B2" w:rsidR="006F15E3" w:rsidRDefault="006F15E3" w:rsidP="006073A9">
      <w:pPr>
        <w:spacing w:line="240" w:lineRule="auto"/>
        <w:jc w:val="center"/>
        <w:rPr>
          <w:rFonts w:ascii="Times New Roman" w:hAnsi="Times New Roman" w:cs="Times New Roman"/>
          <w:sz w:val="24"/>
          <w:szCs w:val="24"/>
          <w:lang w:val="es-ES"/>
        </w:rPr>
      </w:pPr>
      <w:r w:rsidRPr="006F15E3">
        <w:rPr>
          <w:rFonts w:ascii="Times New Roman" w:hAnsi="Times New Roman" w:cs="Times New Roman"/>
          <w:noProof/>
          <w:sz w:val="24"/>
          <w:szCs w:val="24"/>
          <w:lang w:val="es-ES"/>
        </w:rPr>
        <w:lastRenderedPageBreak/>
        <w:drawing>
          <wp:inline distT="0" distB="0" distL="0" distR="0" wp14:anchorId="4AC12E19" wp14:editId="0F9B1D80">
            <wp:extent cx="4353956" cy="4678680"/>
            <wp:effectExtent l="0" t="0" r="8890" b="7620"/>
            <wp:docPr id="15214566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56693" name=""/>
                    <pic:cNvPicPr/>
                  </pic:nvPicPr>
                  <pic:blipFill>
                    <a:blip r:embed="rId17"/>
                    <a:stretch>
                      <a:fillRect/>
                    </a:stretch>
                  </pic:blipFill>
                  <pic:spPr>
                    <a:xfrm>
                      <a:off x="0" y="0"/>
                      <a:ext cx="4359128" cy="4684238"/>
                    </a:xfrm>
                    <a:prstGeom prst="rect">
                      <a:avLst/>
                    </a:prstGeom>
                  </pic:spPr>
                </pic:pic>
              </a:graphicData>
            </a:graphic>
          </wp:inline>
        </w:drawing>
      </w:r>
    </w:p>
    <w:p w14:paraId="7A3E26C0" w14:textId="3750E0F1" w:rsidR="006F15E3" w:rsidRDefault="006F15E3" w:rsidP="006073A9">
      <w:pPr>
        <w:spacing w:line="240" w:lineRule="auto"/>
        <w:jc w:val="center"/>
        <w:rPr>
          <w:rFonts w:ascii="Times New Roman" w:hAnsi="Times New Roman" w:cs="Times New Roman"/>
          <w:sz w:val="24"/>
          <w:szCs w:val="24"/>
          <w:lang w:val="es-ES"/>
        </w:rPr>
      </w:pPr>
      <w:r w:rsidRPr="006F15E3">
        <w:rPr>
          <w:rFonts w:ascii="Times New Roman" w:hAnsi="Times New Roman" w:cs="Times New Roman"/>
          <w:noProof/>
          <w:sz w:val="24"/>
          <w:szCs w:val="24"/>
          <w:lang w:val="es-ES"/>
        </w:rPr>
        <w:drawing>
          <wp:inline distT="0" distB="0" distL="0" distR="0" wp14:anchorId="34D24DA6" wp14:editId="5924C356">
            <wp:extent cx="5200417" cy="5318760"/>
            <wp:effectExtent l="0" t="0" r="635" b="0"/>
            <wp:docPr id="55828867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88679" name=""/>
                    <pic:cNvPicPr/>
                  </pic:nvPicPr>
                  <pic:blipFill>
                    <a:blip r:embed="rId18"/>
                    <a:stretch>
                      <a:fillRect/>
                    </a:stretch>
                  </pic:blipFill>
                  <pic:spPr>
                    <a:xfrm>
                      <a:off x="0" y="0"/>
                      <a:ext cx="5206608" cy="5325092"/>
                    </a:xfrm>
                    <a:prstGeom prst="rect">
                      <a:avLst/>
                    </a:prstGeom>
                  </pic:spPr>
                </pic:pic>
              </a:graphicData>
            </a:graphic>
          </wp:inline>
        </w:drawing>
      </w:r>
    </w:p>
    <w:p w14:paraId="24B7A9DC" w14:textId="16E56D71" w:rsidR="006F15E3" w:rsidRDefault="006F15E3" w:rsidP="006073A9">
      <w:pPr>
        <w:spacing w:line="240" w:lineRule="auto"/>
        <w:jc w:val="center"/>
        <w:rPr>
          <w:rFonts w:ascii="Times New Roman" w:hAnsi="Times New Roman" w:cs="Times New Roman"/>
          <w:sz w:val="24"/>
          <w:szCs w:val="24"/>
          <w:lang w:val="es-ES"/>
        </w:rPr>
      </w:pPr>
      <w:r w:rsidRPr="006F15E3">
        <w:rPr>
          <w:rFonts w:ascii="Times New Roman" w:hAnsi="Times New Roman" w:cs="Times New Roman"/>
          <w:noProof/>
          <w:sz w:val="24"/>
          <w:szCs w:val="24"/>
          <w:lang w:val="es-ES"/>
        </w:rPr>
        <w:lastRenderedPageBreak/>
        <w:drawing>
          <wp:inline distT="0" distB="0" distL="0" distR="0" wp14:anchorId="7AA43574" wp14:editId="5D63AF30">
            <wp:extent cx="5050490" cy="4495800"/>
            <wp:effectExtent l="0" t="0" r="0" b="0"/>
            <wp:docPr id="4763710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71042" name=""/>
                    <pic:cNvPicPr/>
                  </pic:nvPicPr>
                  <pic:blipFill>
                    <a:blip r:embed="rId19"/>
                    <a:stretch>
                      <a:fillRect/>
                    </a:stretch>
                  </pic:blipFill>
                  <pic:spPr>
                    <a:xfrm>
                      <a:off x="0" y="0"/>
                      <a:ext cx="5057089" cy="4501675"/>
                    </a:xfrm>
                    <a:prstGeom prst="rect">
                      <a:avLst/>
                    </a:prstGeom>
                  </pic:spPr>
                </pic:pic>
              </a:graphicData>
            </a:graphic>
          </wp:inline>
        </w:drawing>
      </w:r>
    </w:p>
    <w:p w14:paraId="02B8449F" w14:textId="13F0845B" w:rsidR="006F15E3" w:rsidRDefault="006F15E3" w:rsidP="006073A9">
      <w:pPr>
        <w:spacing w:line="240" w:lineRule="auto"/>
        <w:jc w:val="center"/>
        <w:rPr>
          <w:rFonts w:ascii="Times New Roman" w:hAnsi="Times New Roman" w:cs="Times New Roman"/>
          <w:sz w:val="24"/>
          <w:szCs w:val="24"/>
          <w:lang w:val="es-ES"/>
        </w:rPr>
      </w:pPr>
      <w:r w:rsidRPr="006F15E3">
        <w:rPr>
          <w:rFonts w:ascii="Times New Roman" w:hAnsi="Times New Roman" w:cs="Times New Roman"/>
          <w:noProof/>
          <w:sz w:val="24"/>
          <w:szCs w:val="24"/>
          <w:lang w:val="es-ES"/>
        </w:rPr>
        <w:drawing>
          <wp:inline distT="0" distB="0" distL="0" distR="0" wp14:anchorId="0D12448B" wp14:editId="46C9D80C">
            <wp:extent cx="4861560" cy="1817891"/>
            <wp:effectExtent l="0" t="0" r="0" b="0"/>
            <wp:docPr id="7781192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119269" name=""/>
                    <pic:cNvPicPr/>
                  </pic:nvPicPr>
                  <pic:blipFill>
                    <a:blip r:embed="rId20"/>
                    <a:stretch>
                      <a:fillRect/>
                    </a:stretch>
                  </pic:blipFill>
                  <pic:spPr>
                    <a:xfrm>
                      <a:off x="0" y="0"/>
                      <a:ext cx="4881976" cy="1825525"/>
                    </a:xfrm>
                    <a:prstGeom prst="rect">
                      <a:avLst/>
                    </a:prstGeom>
                  </pic:spPr>
                </pic:pic>
              </a:graphicData>
            </a:graphic>
          </wp:inline>
        </w:drawing>
      </w:r>
    </w:p>
    <w:p w14:paraId="520A87CC" w14:textId="6795FE80" w:rsidR="006F15E3" w:rsidRDefault="006F15E3" w:rsidP="006073A9">
      <w:pPr>
        <w:spacing w:line="240" w:lineRule="auto"/>
        <w:jc w:val="center"/>
        <w:rPr>
          <w:rFonts w:ascii="Times New Roman" w:hAnsi="Times New Roman" w:cs="Times New Roman"/>
          <w:sz w:val="24"/>
          <w:szCs w:val="24"/>
          <w:lang w:val="es-ES"/>
        </w:rPr>
      </w:pPr>
      <w:r w:rsidRPr="006F15E3">
        <w:rPr>
          <w:rFonts w:ascii="Times New Roman" w:hAnsi="Times New Roman" w:cs="Times New Roman"/>
          <w:noProof/>
          <w:sz w:val="24"/>
          <w:szCs w:val="24"/>
          <w:lang w:val="es-ES"/>
        </w:rPr>
        <w:drawing>
          <wp:inline distT="0" distB="0" distL="0" distR="0" wp14:anchorId="00515756" wp14:editId="764A7451">
            <wp:extent cx="3982828" cy="4328160"/>
            <wp:effectExtent l="0" t="0" r="0" b="0"/>
            <wp:docPr id="8278337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33714" name=""/>
                    <pic:cNvPicPr/>
                  </pic:nvPicPr>
                  <pic:blipFill>
                    <a:blip r:embed="rId21"/>
                    <a:stretch>
                      <a:fillRect/>
                    </a:stretch>
                  </pic:blipFill>
                  <pic:spPr>
                    <a:xfrm>
                      <a:off x="0" y="0"/>
                      <a:ext cx="4001543" cy="4348497"/>
                    </a:xfrm>
                    <a:prstGeom prst="rect">
                      <a:avLst/>
                    </a:prstGeom>
                  </pic:spPr>
                </pic:pic>
              </a:graphicData>
            </a:graphic>
          </wp:inline>
        </w:drawing>
      </w:r>
    </w:p>
    <w:p w14:paraId="3214FC05" w14:textId="77777777" w:rsidR="006073A9" w:rsidRDefault="006073A9">
      <w:pPr>
        <w:rPr>
          <w:rFonts w:ascii="Times New Roman" w:hAnsi="Times New Roman" w:cs="Times New Roman"/>
          <w:sz w:val="24"/>
          <w:szCs w:val="24"/>
          <w:lang w:val="es-ES"/>
        </w:rPr>
        <w:sectPr w:rsidR="006073A9" w:rsidSect="006073A9">
          <w:pgSz w:w="12240" w:h="20160" w:code="5"/>
          <w:pgMar w:top="1440" w:right="1440" w:bottom="1440" w:left="1440" w:header="709" w:footer="709" w:gutter="0"/>
          <w:cols w:space="708"/>
          <w:docGrid w:linePitch="360"/>
        </w:sectPr>
      </w:pPr>
    </w:p>
    <w:p w14:paraId="28DBDD96" w14:textId="0E2C7497" w:rsidR="00885E58" w:rsidRDefault="00885E58" w:rsidP="006073A9">
      <w:pPr>
        <w:spacing w:line="240" w:lineRule="auto"/>
        <w:jc w:val="both"/>
        <w:rPr>
          <w:rFonts w:ascii="Times New Roman" w:hAnsi="Times New Roman" w:cs="Times New Roman"/>
          <w:sz w:val="24"/>
          <w:szCs w:val="24"/>
          <w:lang w:val="es-ES"/>
        </w:rPr>
      </w:pPr>
      <w:r w:rsidRPr="00B37D2A">
        <w:rPr>
          <w:rFonts w:ascii="Times New Roman" w:hAnsi="Times New Roman" w:cs="Times New Roman"/>
          <w:sz w:val="24"/>
          <w:szCs w:val="24"/>
          <w:lang w:val="es-ES"/>
        </w:rPr>
        <w:lastRenderedPageBreak/>
        <w:t>Al finalizar la recopilación se encontraron 1427 noticias, se continua con la limpieza del texto, se eliminaron los números, las palabras vacías y las puntuaciones.</w:t>
      </w:r>
    </w:p>
    <w:p w14:paraId="278BBBC8" w14:textId="77777777" w:rsidR="006073A9" w:rsidRDefault="00B37D2A" w:rsidP="006073A9">
      <w:pPr>
        <w:spacing w:after="0" w:line="240" w:lineRule="auto"/>
        <w:jc w:val="both"/>
        <w:rPr>
          <w:rFonts w:ascii="Times New Roman" w:eastAsia="Calibri" w:hAnsi="Times New Roman" w:cs="Times New Roman"/>
          <w:kern w:val="0"/>
          <w:sz w:val="24"/>
          <w:lang w:val="es-ES"/>
          <w14:ligatures w14:val="none"/>
        </w:rPr>
      </w:pPr>
      <w:r w:rsidRPr="00F36F6C">
        <w:rPr>
          <w:rFonts w:ascii="Times New Roman" w:eastAsia="Calibri" w:hAnsi="Times New Roman" w:cs="Times New Roman"/>
          <w:kern w:val="0"/>
          <w:sz w:val="24"/>
          <w:lang w:val="es-ES"/>
          <w14:ligatures w14:val="none"/>
        </w:rPr>
        <w:t xml:space="preserve">A continuación, se observan los 50 términos más frecuentes, así como los </w:t>
      </w:r>
      <w:proofErr w:type="spellStart"/>
      <w:r w:rsidRPr="00F36F6C">
        <w:rPr>
          <w:rFonts w:ascii="Times New Roman" w:eastAsia="Calibri" w:hAnsi="Times New Roman" w:cs="Times New Roman"/>
          <w:kern w:val="0"/>
          <w:sz w:val="24"/>
          <w:lang w:val="es-ES"/>
          <w14:ligatures w14:val="none"/>
        </w:rPr>
        <w:t>bigramas</w:t>
      </w:r>
      <w:proofErr w:type="spellEnd"/>
      <w:r w:rsidRPr="00F36F6C">
        <w:rPr>
          <w:rFonts w:ascii="Times New Roman" w:eastAsia="Calibri" w:hAnsi="Times New Roman" w:cs="Times New Roman"/>
          <w:kern w:val="0"/>
          <w:sz w:val="24"/>
          <w:lang w:val="es-ES"/>
          <w14:ligatures w14:val="none"/>
        </w:rPr>
        <w:t xml:space="preserve"> encontrados: </w:t>
      </w:r>
    </w:p>
    <w:p w14:paraId="0A6EF290" w14:textId="77777777" w:rsidR="006073A9" w:rsidRDefault="006073A9" w:rsidP="006073A9">
      <w:pPr>
        <w:spacing w:after="0" w:line="240" w:lineRule="auto"/>
        <w:jc w:val="both"/>
        <w:rPr>
          <w:rFonts w:ascii="Times New Roman" w:eastAsia="Calibri" w:hAnsi="Times New Roman" w:cs="Times New Roman"/>
          <w:kern w:val="0"/>
          <w:sz w:val="24"/>
          <w:lang w:val="es-ES"/>
          <w14:ligatures w14:val="none"/>
        </w:rPr>
      </w:pPr>
    </w:p>
    <w:p w14:paraId="43A77B83" w14:textId="36AF9EE1" w:rsidR="00B37D2A" w:rsidRPr="00F36F6C" w:rsidRDefault="00B37D2A" w:rsidP="006073A9">
      <w:pPr>
        <w:spacing w:after="0" w:line="240" w:lineRule="auto"/>
        <w:jc w:val="center"/>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Top 50 </w:t>
      </w:r>
      <w:proofErr w:type="spellStart"/>
      <w:r w:rsidRPr="00F36F6C">
        <w:rPr>
          <w:rFonts w:ascii="Times New Roman" w:eastAsia="Calibri" w:hAnsi="Times New Roman" w:cs="Times New Roman"/>
          <w:kern w:val="0"/>
          <w:sz w:val="24"/>
          <w14:ligatures w14:val="none"/>
        </w:rPr>
        <w:t>most</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frequent</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terms</w:t>
      </w:r>
      <w:proofErr w:type="spellEnd"/>
      <w:r w:rsidRPr="00F36F6C">
        <w:rPr>
          <w:rFonts w:ascii="Times New Roman" w:eastAsia="Calibri" w:hAnsi="Times New Roman" w:cs="Times New Roman"/>
          <w:kern w:val="0"/>
          <w:sz w:val="24"/>
          <w14:ligatures w14:val="none"/>
        </w:rPr>
        <w:t>:</w:t>
      </w:r>
    </w:p>
    <w:p w14:paraId="0B3A26B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
    <w:p w14:paraId="50EAD61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salud: 36</w:t>
      </w:r>
    </w:p>
    <w:p w14:paraId="5C2464B5"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31</w:t>
      </w:r>
    </w:p>
    <w:p w14:paraId="7B38559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medicamentos: 22</w:t>
      </w:r>
    </w:p>
    <w:p w14:paraId="3B39240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infobae</w:t>
      </w:r>
      <w:proofErr w:type="spellEnd"/>
      <w:r w:rsidRPr="00F36F6C">
        <w:rPr>
          <w:rFonts w:ascii="Times New Roman" w:eastAsia="Calibri" w:hAnsi="Times New Roman" w:cs="Times New Roman"/>
          <w:kern w:val="0"/>
          <w:sz w:val="24"/>
          <w14:ligatures w14:val="none"/>
        </w:rPr>
        <w:t>: 18</w:t>
      </w:r>
    </w:p>
    <w:p w14:paraId="1A28F39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riesgo: 14</w:t>
      </w:r>
    </w:p>
    <w:p w14:paraId="3015E52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desabastecimiento: 13</w:t>
      </w:r>
    </w:p>
    <w:p w14:paraId="53043E2A"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consultorsalud</w:t>
      </w:r>
      <w:proofErr w:type="spellEnd"/>
      <w:r w:rsidRPr="00F36F6C">
        <w:rPr>
          <w:rFonts w:ascii="Times New Roman" w:eastAsia="Calibri" w:hAnsi="Times New Roman" w:cs="Times New Roman"/>
          <w:kern w:val="0"/>
          <w:sz w:val="24"/>
          <w14:ligatures w14:val="none"/>
        </w:rPr>
        <w:t>: 13</w:t>
      </w:r>
    </w:p>
    <w:p w14:paraId="64D1B1EA"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minsalud</w:t>
      </w:r>
      <w:proofErr w:type="spellEnd"/>
      <w:r w:rsidRPr="00F36F6C">
        <w:rPr>
          <w:rFonts w:ascii="Times New Roman" w:eastAsia="Calibri" w:hAnsi="Times New Roman" w:cs="Times New Roman"/>
          <w:kern w:val="0"/>
          <w:sz w:val="24"/>
          <w14:ligatures w14:val="none"/>
        </w:rPr>
        <w:t>: 10</w:t>
      </w:r>
    </w:p>
    <w:p w14:paraId="5BA343F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logística: 10</w:t>
      </w:r>
    </w:p>
    <w:p w14:paraId="2173FC8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gobierno: 10</w:t>
      </w:r>
    </w:p>
    <w:p w14:paraId="79AC9D8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eps</w:t>
      </w:r>
      <w:proofErr w:type="spellEnd"/>
      <w:r w:rsidRPr="00F36F6C">
        <w:rPr>
          <w:rFonts w:ascii="Times New Roman" w:eastAsia="Calibri" w:hAnsi="Times New Roman" w:cs="Times New Roman"/>
          <w:kern w:val="0"/>
          <w:sz w:val="24"/>
          <w14:ligatures w14:val="none"/>
        </w:rPr>
        <w:t>: 10</w:t>
      </w:r>
    </w:p>
    <w:p w14:paraId="6E249BA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sistema: 10</w:t>
      </w:r>
    </w:p>
    <w:p w14:paraId="0D757FCA"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escasez: 9</w:t>
      </w:r>
    </w:p>
    <w:p w14:paraId="6FB41B8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hospitales: 9</w:t>
      </w:r>
    </w:p>
    <w:p w14:paraId="6B92191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crisis: 9</w:t>
      </w:r>
    </w:p>
    <w:p w14:paraId="5EDA313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hospitalaria: 8</w:t>
      </w:r>
    </w:p>
    <w:p w14:paraId="739E25E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sector: 7</w:t>
      </w:r>
    </w:p>
    <w:p w14:paraId="1520E77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deuda: 7</w:t>
      </w:r>
    </w:p>
    <w:p w14:paraId="2A5D4E8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radio: 7</w:t>
      </w:r>
    </w:p>
    <w:p w14:paraId="58993EC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farmacéutica: 6</w:t>
      </w:r>
    </w:p>
    <w:p w14:paraId="0A0AD7BA"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ministerio: 6</w:t>
      </w:r>
    </w:p>
    <w:p w14:paraId="5D02B63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demanda: 6</w:t>
      </w:r>
    </w:p>
    <w:p w14:paraId="4C1525E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billones: 5</w:t>
      </w:r>
    </w:p>
    <w:p w14:paraId="625D266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financiero: 5</w:t>
      </w:r>
    </w:p>
    <w:p w14:paraId="2A9627F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colombiano: 5</w:t>
      </w:r>
    </w:p>
    <w:p w14:paraId="5D86EDB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nacional: 5</w:t>
      </w:r>
    </w:p>
    <w:p w14:paraId="1C5A62E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seguridad: 4</w:t>
      </w:r>
    </w:p>
    <w:p w14:paraId="5291984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pdf</w:t>
      </w:r>
      <w:proofErr w:type="spellEnd"/>
      <w:r w:rsidRPr="00F36F6C">
        <w:rPr>
          <w:rFonts w:ascii="Times New Roman" w:eastAsia="Calibri" w:hAnsi="Times New Roman" w:cs="Times New Roman"/>
          <w:kern w:val="0"/>
          <w:sz w:val="24"/>
          <w14:ligatures w14:val="none"/>
        </w:rPr>
        <w:t>: 4</w:t>
      </w:r>
    </w:p>
    <w:p w14:paraId="368AC90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researchgatenet</w:t>
      </w:r>
      <w:proofErr w:type="spellEnd"/>
      <w:r w:rsidRPr="00F36F6C">
        <w:rPr>
          <w:rFonts w:ascii="Times New Roman" w:eastAsia="Calibri" w:hAnsi="Times New Roman" w:cs="Times New Roman"/>
          <w:kern w:val="0"/>
          <w:sz w:val="24"/>
          <w14:ligatures w14:val="none"/>
        </w:rPr>
        <w:t>: 4</w:t>
      </w:r>
    </w:p>
    <w:p w14:paraId="054E31F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pone: 4</w:t>
      </w:r>
    </w:p>
    <w:p w14:paraId="23DE805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país: 4</w:t>
      </w:r>
    </w:p>
    <w:p w14:paraId="29EEF76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 4</w:t>
      </w:r>
    </w:p>
    <w:p w14:paraId="4F96FEA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corte: 4</w:t>
      </w:r>
    </w:p>
    <w:p w14:paraId="6EB4B97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revisión: 4</w:t>
      </w:r>
    </w:p>
    <w:p w14:paraId="263AFD4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centro: 4</w:t>
      </w:r>
    </w:p>
    <w:p w14:paraId="4013E69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larepublicaco</w:t>
      </w:r>
      <w:proofErr w:type="spellEnd"/>
      <w:r w:rsidRPr="00F36F6C">
        <w:rPr>
          <w:rFonts w:ascii="Times New Roman" w:eastAsia="Calibri" w:hAnsi="Times New Roman" w:cs="Times New Roman"/>
          <w:kern w:val="0"/>
          <w:sz w:val="24"/>
          <w14:ligatures w14:val="none"/>
        </w:rPr>
        <w:t>: 4</w:t>
      </w:r>
    </w:p>
    <w:p w14:paraId="5682C9A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decreto: 4</w:t>
      </w:r>
    </w:p>
    <w:p w14:paraId="727E395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atención: 4</w:t>
      </w:r>
    </w:p>
    <w:p w14:paraId="6F69E71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social: 4</w:t>
      </w:r>
    </w:p>
    <w:p w14:paraId="4CD3313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clínicas: 4</w:t>
      </w:r>
    </w:p>
    <w:p w14:paraId="5D13554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laboral: 4</w:t>
      </w:r>
    </w:p>
    <w:p w14:paraId="49BA95C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infraestructura: 4</w:t>
      </w:r>
    </w:p>
    <w:p w14:paraId="160FB94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alerta: 3</w:t>
      </w:r>
    </w:p>
    <w:p w14:paraId="74427F3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insulina: 3</w:t>
      </w:r>
    </w:p>
    <w:p w14:paraId="3616B52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alza: 3</w:t>
      </w:r>
    </w:p>
    <w:p w14:paraId="203042C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exige: 3</w:t>
      </w:r>
    </w:p>
    <w:p w14:paraId="767DB8A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inversión: 3</w:t>
      </w:r>
    </w:p>
    <w:p w14:paraId="5022F1D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desarrollo: 3</w:t>
      </w:r>
    </w:p>
    <w:p w14:paraId="67A5482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profesional: 3</w:t>
      </w:r>
    </w:p>
    <w:p w14:paraId="4ACD179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opsoms</w:t>
      </w:r>
      <w:proofErr w:type="spellEnd"/>
      <w:r w:rsidRPr="00F36F6C">
        <w:rPr>
          <w:rFonts w:ascii="Times New Roman" w:eastAsia="Calibri" w:hAnsi="Times New Roman" w:cs="Times New Roman"/>
          <w:kern w:val="0"/>
          <w:sz w:val="24"/>
          <w14:ligatures w14:val="none"/>
        </w:rPr>
        <w:t>: 3</w:t>
      </w:r>
    </w:p>
    <w:p w14:paraId="32BB7D67" w14:textId="77777777" w:rsidR="006073A9" w:rsidRDefault="006073A9" w:rsidP="006F15E3">
      <w:pPr>
        <w:spacing w:after="0" w:line="240" w:lineRule="auto"/>
        <w:ind w:firstLine="720"/>
        <w:jc w:val="both"/>
        <w:rPr>
          <w:rFonts w:ascii="Times New Roman" w:eastAsia="Calibri" w:hAnsi="Times New Roman" w:cs="Times New Roman"/>
          <w:kern w:val="0"/>
          <w:sz w:val="24"/>
          <w14:ligatures w14:val="none"/>
        </w:rPr>
      </w:pPr>
    </w:p>
    <w:p w14:paraId="2AF09CCE" w14:textId="77777777" w:rsidR="006073A9" w:rsidRDefault="006073A9" w:rsidP="006F15E3">
      <w:pPr>
        <w:spacing w:after="0" w:line="240" w:lineRule="auto"/>
        <w:ind w:firstLine="720"/>
        <w:jc w:val="both"/>
        <w:rPr>
          <w:rFonts w:ascii="Times New Roman" w:eastAsia="Calibri" w:hAnsi="Times New Roman" w:cs="Times New Roman"/>
          <w:kern w:val="0"/>
          <w:sz w:val="24"/>
          <w14:ligatures w14:val="none"/>
        </w:rPr>
      </w:pPr>
    </w:p>
    <w:p w14:paraId="77990F75"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Top 50 </w:t>
      </w:r>
      <w:proofErr w:type="spellStart"/>
      <w:r w:rsidRPr="00F36F6C">
        <w:rPr>
          <w:rFonts w:ascii="Times New Roman" w:eastAsia="Calibri" w:hAnsi="Times New Roman" w:cs="Times New Roman"/>
          <w:kern w:val="0"/>
          <w:sz w:val="24"/>
          <w14:ligatures w14:val="none"/>
        </w:rPr>
        <w:t>most</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frequent</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bi-grams</w:t>
      </w:r>
      <w:proofErr w:type="spellEnd"/>
      <w:r w:rsidRPr="00F36F6C">
        <w:rPr>
          <w:rFonts w:ascii="Times New Roman" w:eastAsia="Calibri" w:hAnsi="Times New Roman" w:cs="Times New Roman"/>
          <w:kern w:val="0"/>
          <w:sz w:val="24"/>
          <w14:ligatures w14:val="none"/>
        </w:rPr>
        <w:t>:</w:t>
      </w:r>
    </w:p>
    <w:p w14:paraId="45F2F5C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
    <w:p w14:paraId="14CC0AA5"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medicamentos </w:t>
      </w: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11</w:t>
      </w:r>
    </w:p>
    <w:p w14:paraId="72C1219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desabastecimiento medicamentos: 9</w:t>
      </w:r>
    </w:p>
    <w:p w14:paraId="7633CE1D"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sistema salud: 8</w:t>
      </w:r>
    </w:p>
    <w:p w14:paraId="3C772A6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ministerio salud: 6</w:t>
      </w:r>
    </w:p>
    <w:p w14:paraId="42A221E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escasez medicamentos: 4</w:t>
      </w:r>
    </w:p>
    <w:p w14:paraId="60FBAA7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riesgo financiero: 4</w:t>
      </w:r>
    </w:p>
    <w:p w14:paraId="31C80B6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salud </w:t>
      </w: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4</w:t>
      </w:r>
    </w:p>
    <w:p w14:paraId="626B06C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escasez insulina: 3</w:t>
      </w:r>
    </w:p>
    <w:p w14:paraId="3EF0B4C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minsalud</w:t>
      </w:r>
      <w:proofErr w:type="spellEnd"/>
      <w:r w:rsidRPr="00F36F6C">
        <w:rPr>
          <w:rFonts w:ascii="Times New Roman" w:eastAsia="Calibri" w:hAnsi="Times New Roman" w:cs="Times New Roman"/>
          <w:kern w:val="0"/>
          <w:sz w:val="24"/>
          <w14:ligatures w14:val="none"/>
        </w:rPr>
        <w:t>: 3</w:t>
      </w:r>
    </w:p>
    <w:p w14:paraId="3353E2A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logística farmacéutica: 3</w:t>
      </w:r>
    </w:p>
    <w:p w14:paraId="342AE88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farmacéutica hospitalaria: 3</w:t>
      </w:r>
    </w:p>
    <w:p w14:paraId="6D273DE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hospitalaria sector: 3</w:t>
      </w:r>
    </w:p>
    <w:p w14:paraId="157FF13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sector alza: 3</w:t>
      </w:r>
    </w:p>
    <w:p w14:paraId="68547F8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alza exige: 3</w:t>
      </w:r>
    </w:p>
    <w:p w14:paraId="0CAE1825"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exige inversión: 3</w:t>
      </w:r>
    </w:p>
    <w:p w14:paraId="0DE107B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inversión desarrollo: 3</w:t>
      </w:r>
    </w:p>
    <w:p w14:paraId="0CF14A1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desarrollo logística: 3</w:t>
      </w:r>
    </w:p>
    <w:p w14:paraId="1FB391E5"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logística profesional: 3</w:t>
      </w:r>
    </w:p>
    <w:p w14:paraId="46F0D39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opsoms</w:t>
      </w:r>
      <w:proofErr w:type="spellEnd"/>
      <w:r w:rsidRPr="00F36F6C">
        <w:rPr>
          <w:rFonts w:ascii="Times New Roman" w:eastAsia="Calibri" w:hAnsi="Times New Roman" w:cs="Times New Roman"/>
          <w:kern w:val="0"/>
          <w:sz w:val="24"/>
          <w14:ligatures w14:val="none"/>
        </w:rPr>
        <w:t xml:space="preserve"> organización: 3</w:t>
      </w:r>
    </w:p>
    <w:p w14:paraId="1FF2E43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organización panamericana: 3</w:t>
      </w:r>
    </w:p>
    <w:p w14:paraId="4429AB9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panamericana salud: 3</w:t>
      </w:r>
    </w:p>
    <w:p w14:paraId="0DA937C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salud pan: 3</w:t>
      </w:r>
    </w:p>
    <w:p w14:paraId="2FCE427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pan </w:t>
      </w:r>
      <w:proofErr w:type="spellStart"/>
      <w:r w:rsidRPr="00F36F6C">
        <w:rPr>
          <w:rFonts w:ascii="Times New Roman" w:eastAsia="Calibri" w:hAnsi="Times New Roman" w:cs="Times New Roman"/>
          <w:kern w:val="0"/>
          <w:sz w:val="24"/>
          <w14:ligatures w14:val="none"/>
        </w:rPr>
        <w:t>american</w:t>
      </w:r>
      <w:proofErr w:type="spellEnd"/>
      <w:r w:rsidRPr="00F36F6C">
        <w:rPr>
          <w:rFonts w:ascii="Times New Roman" w:eastAsia="Calibri" w:hAnsi="Times New Roman" w:cs="Times New Roman"/>
          <w:kern w:val="0"/>
          <w:sz w:val="24"/>
          <w14:ligatures w14:val="none"/>
        </w:rPr>
        <w:t>: 3</w:t>
      </w:r>
    </w:p>
    <w:p w14:paraId="16D868E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american</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health</w:t>
      </w:r>
      <w:proofErr w:type="spellEnd"/>
      <w:r w:rsidRPr="00F36F6C">
        <w:rPr>
          <w:rFonts w:ascii="Times New Roman" w:eastAsia="Calibri" w:hAnsi="Times New Roman" w:cs="Times New Roman"/>
          <w:kern w:val="0"/>
          <w:sz w:val="24"/>
          <w14:ligatures w14:val="none"/>
        </w:rPr>
        <w:t>: 3</w:t>
      </w:r>
    </w:p>
    <w:p w14:paraId="073E57E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health</w:t>
      </w:r>
      <w:proofErr w:type="spellEnd"/>
      <w:r w:rsidRPr="00F36F6C">
        <w:rPr>
          <w:rFonts w:ascii="Times New Roman" w:eastAsia="Calibri" w:hAnsi="Times New Roman" w:cs="Times New Roman"/>
          <w:kern w:val="0"/>
          <w:sz w:val="24"/>
          <w14:ligatures w14:val="none"/>
        </w:rPr>
        <w:t xml:space="preserve"> organization: 3</w:t>
      </w:r>
    </w:p>
    <w:p w14:paraId="7DBF839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organization </w:t>
      </w:r>
      <w:proofErr w:type="spellStart"/>
      <w:r w:rsidRPr="00F36F6C">
        <w:rPr>
          <w:rFonts w:ascii="Times New Roman" w:eastAsia="Calibri" w:hAnsi="Times New Roman" w:cs="Times New Roman"/>
          <w:kern w:val="0"/>
          <w:sz w:val="24"/>
          <w14:ligatures w14:val="none"/>
        </w:rPr>
        <w:t>paho</w:t>
      </w:r>
      <w:proofErr w:type="spellEnd"/>
      <w:r w:rsidRPr="00F36F6C">
        <w:rPr>
          <w:rFonts w:ascii="Times New Roman" w:eastAsia="Calibri" w:hAnsi="Times New Roman" w:cs="Times New Roman"/>
          <w:kern w:val="0"/>
          <w:sz w:val="24"/>
          <w14:ligatures w14:val="none"/>
        </w:rPr>
        <w:t>: 3</w:t>
      </w:r>
    </w:p>
    <w:p w14:paraId="37286B6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caracol radio: 3</w:t>
      </w:r>
    </w:p>
    <w:p w14:paraId="24AC708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corte constitucional: 3</w:t>
      </w:r>
    </w:p>
    <w:p w14:paraId="0665FAC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pdf</w:t>
      </w:r>
      <w:proofErr w:type="spellEnd"/>
      <w:r w:rsidRPr="00F36F6C">
        <w:rPr>
          <w:rFonts w:ascii="Times New Roman" w:eastAsia="Calibri" w:hAnsi="Times New Roman" w:cs="Times New Roman"/>
          <w:kern w:val="0"/>
          <w:sz w:val="24"/>
          <w14:ligatures w14:val="none"/>
        </w:rPr>
        <w:t xml:space="preserve"> logística: 3</w:t>
      </w:r>
    </w:p>
    <w:p w14:paraId="1151A6C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logística hospitalaria: 3</w:t>
      </w:r>
    </w:p>
    <w:p w14:paraId="047863B6"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hospitalaria revisión: 3</w:t>
      </w:r>
    </w:p>
    <w:p w14:paraId="1995E5C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revisión bibliográfica: 3</w:t>
      </w:r>
    </w:p>
    <w:p w14:paraId="269DDB8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bibliográfica </w:t>
      </w:r>
      <w:proofErr w:type="spellStart"/>
      <w:r w:rsidRPr="00F36F6C">
        <w:rPr>
          <w:rFonts w:ascii="Times New Roman" w:eastAsia="Calibri" w:hAnsi="Times New Roman" w:cs="Times New Roman"/>
          <w:kern w:val="0"/>
          <w:sz w:val="24"/>
          <w14:ligatures w14:val="none"/>
        </w:rPr>
        <w:t>researchgatenet</w:t>
      </w:r>
      <w:proofErr w:type="spellEnd"/>
      <w:r w:rsidRPr="00F36F6C">
        <w:rPr>
          <w:rFonts w:ascii="Times New Roman" w:eastAsia="Calibri" w:hAnsi="Times New Roman" w:cs="Times New Roman"/>
          <w:kern w:val="0"/>
          <w:sz w:val="24"/>
          <w14:ligatures w14:val="none"/>
        </w:rPr>
        <w:t>: 3</w:t>
      </w:r>
    </w:p>
    <w:p w14:paraId="10FB1BF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industria farmacéutica: 3</w:t>
      </w:r>
    </w:p>
    <w:p w14:paraId="0C6C916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nueva </w:t>
      </w:r>
      <w:proofErr w:type="spellStart"/>
      <w:r w:rsidRPr="00F36F6C">
        <w:rPr>
          <w:rFonts w:ascii="Times New Roman" w:eastAsia="Calibri" w:hAnsi="Times New Roman" w:cs="Times New Roman"/>
          <w:kern w:val="0"/>
          <w:sz w:val="24"/>
          <w14:ligatures w14:val="none"/>
        </w:rPr>
        <w:t>eps</w:t>
      </w:r>
      <w:proofErr w:type="spellEnd"/>
      <w:r w:rsidRPr="00F36F6C">
        <w:rPr>
          <w:rFonts w:ascii="Times New Roman" w:eastAsia="Calibri" w:hAnsi="Times New Roman" w:cs="Times New Roman"/>
          <w:kern w:val="0"/>
          <w:sz w:val="24"/>
          <w14:ligatures w14:val="none"/>
        </w:rPr>
        <w:t>: 3</w:t>
      </w:r>
    </w:p>
    <w:p w14:paraId="3C11BDA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hospitales públicos: 3</w:t>
      </w:r>
    </w:p>
    <w:p w14:paraId="0FA5AF3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clínicas hospitales: 3</w:t>
      </w:r>
    </w:p>
    <w:p w14:paraId="623EF0D9"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mil millones: 3</w:t>
      </w:r>
    </w:p>
    <w:p w14:paraId="23AA8CF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demanda gobierno: 3</w:t>
      </w:r>
    </w:p>
    <w:p w14:paraId="60EE1121"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millonaria deuda: 3</w:t>
      </w:r>
    </w:p>
    <w:p w14:paraId="28140A7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seguridad vacunas: 2</w:t>
      </w:r>
    </w:p>
    <w:p w14:paraId="23E1304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vacunas </w:t>
      </w:r>
      <w:proofErr w:type="spellStart"/>
      <w:r w:rsidRPr="00F36F6C">
        <w:rPr>
          <w:rFonts w:ascii="Times New Roman" w:eastAsia="Calibri" w:hAnsi="Times New Roman" w:cs="Times New Roman"/>
          <w:kern w:val="0"/>
          <w:sz w:val="24"/>
          <w14:ligatures w14:val="none"/>
        </w:rPr>
        <w:t>opsoms</w:t>
      </w:r>
      <w:proofErr w:type="spellEnd"/>
      <w:r w:rsidRPr="00F36F6C">
        <w:rPr>
          <w:rFonts w:ascii="Times New Roman" w:eastAsia="Calibri" w:hAnsi="Times New Roman" w:cs="Times New Roman"/>
          <w:kern w:val="0"/>
          <w:sz w:val="24"/>
          <w14:ligatures w14:val="none"/>
        </w:rPr>
        <w:t>: 2</w:t>
      </w:r>
    </w:p>
    <w:p w14:paraId="1106A3A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pone riesgo: 2</w:t>
      </w:r>
    </w:p>
    <w:p w14:paraId="46C0576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miles pacientes: 2</w:t>
      </w:r>
    </w:p>
    <w:p w14:paraId="5BE5737D"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medicamentos demandados: 2</w:t>
      </w:r>
    </w:p>
    <w:p w14:paraId="0C8C6C4A"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xml:space="preserve">demandados </w:t>
      </w: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2</w:t>
      </w:r>
    </w:p>
    <w:p w14:paraId="0222F94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xml:space="preserve"> autoridades: 2</w:t>
      </w:r>
    </w:p>
    <w:p w14:paraId="12C0BFB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autoridades aclaran: 2</w:t>
      </w:r>
    </w:p>
    <w:p w14:paraId="07881440"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colombia</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infobae</w:t>
      </w:r>
      <w:proofErr w:type="spellEnd"/>
      <w:r w:rsidRPr="00F36F6C">
        <w:rPr>
          <w:rFonts w:ascii="Times New Roman" w:eastAsia="Calibri" w:hAnsi="Times New Roman" w:cs="Times New Roman"/>
          <w:kern w:val="0"/>
          <w:sz w:val="24"/>
          <w14:ligatures w14:val="none"/>
        </w:rPr>
        <w:t>: 2</w:t>
      </w:r>
    </w:p>
    <w:p w14:paraId="0A7D7EEB"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infobae</w:t>
      </w:r>
      <w:proofErr w:type="spellEnd"/>
      <w:r w:rsidRPr="00F36F6C">
        <w:rPr>
          <w:rFonts w:ascii="Times New Roman" w:eastAsia="Calibri" w:hAnsi="Times New Roman" w:cs="Times New Roman"/>
          <w:kern w:val="0"/>
          <w:sz w:val="24"/>
          <w14:ligatures w14:val="none"/>
        </w:rPr>
        <w:t xml:space="preserve"> </w:t>
      </w:r>
      <w:proofErr w:type="spellStart"/>
      <w:r w:rsidRPr="00F36F6C">
        <w:rPr>
          <w:rFonts w:ascii="Times New Roman" w:eastAsia="Calibri" w:hAnsi="Times New Roman" w:cs="Times New Roman"/>
          <w:kern w:val="0"/>
          <w:sz w:val="24"/>
          <w14:ligatures w14:val="none"/>
        </w:rPr>
        <w:t>minsalud</w:t>
      </w:r>
      <w:proofErr w:type="spellEnd"/>
      <w:r w:rsidRPr="00F36F6C">
        <w:rPr>
          <w:rFonts w:ascii="Times New Roman" w:eastAsia="Calibri" w:hAnsi="Times New Roman" w:cs="Times New Roman"/>
          <w:kern w:val="0"/>
          <w:sz w:val="24"/>
          <w14:ligatures w14:val="none"/>
        </w:rPr>
        <w:t>: 2</w:t>
      </w:r>
    </w:p>
    <w:p w14:paraId="1E4BE0E3" w14:textId="77777777" w:rsidR="006F15E3" w:rsidRDefault="006F15E3" w:rsidP="00AC1B6B">
      <w:pPr>
        <w:spacing w:after="0" w:line="240" w:lineRule="auto"/>
        <w:jc w:val="both"/>
        <w:rPr>
          <w:rFonts w:ascii="Times New Roman" w:eastAsia="Calibri" w:hAnsi="Times New Roman" w:cs="Times New Roman"/>
          <w:kern w:val="0"/>
          <w:sz w:val="24"/>
          <w14:ligatures w14:val="none"/>
        </w:rPr>
      </w:pPr>
    </w:p>
    <w:p w14:paraId="33472B5A" w14:textId="77777777" w:rsidR="006073A9" w:rsidRDefault="006073A9">
      <w:pPr>
        <w:rPr>
          <w:rFonts w:ascii="Times New Roman" w:eastAsia="Calibri" w:hAnsi="Times New Roman" w:cs="Times New Roman"/>
          <w:kern w:val="0"/>
          <w:sz w:val="24"/>
          <w14:ligatures w14:val="none"/>
        </w:rPr>
      </w:pPr>
      <w:r>
        <w:rPr>
          <w:rFonts w:ascii="Times New Roman" w:eastAsia="Calibri" w:hAnsi="Times New Roman" w:cs="Times New Roman"/>
          <w:kern w:val="0"/>
          <w:sz w:val="24"/>
          <w14:ligatures w14:val="none"/>
        </w:rPr>
        <w:br w:type="page"/>
      </w:r>
    </w:p>
    <w:p w14:paraId="7F85A7FB" w14:textId="6BBC5649" w:rsidR="00B37D2A" w:rsidRDefault="00B37D2A" w:rsidP="00AC1B6B">
      <w:pPr>
        <w:spacing w:after="0" w:line="240" w:lineRule="auto"/>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lastRenderedPageBreak/>
        <w:t xml:space="preserve">Las palabras más correlacionadas con “riesgo” en las noticias son: </w:t>
      </w:r>
    </w:p>
    <w:p w14:paraId="3CE2F3CA" w14:textId="77777777" w:rsidR="006073A9" w:rsidRPr="00F36F6C" w:rsidRDefault="006073A9" w:rsidP="00AC1B6B">
      <w:pPr>
        <w:spacing w:after="0" w:line="240" w:lineRule="auto"/>
        <w:jc w:val="both"/>
        <w:rPr>
          <w:rFonts w:ascii="Times New Roman" w:eastAsia="Calibri" w:hAnsi="Times New Roman" w:cs="Times New Roman"/>
          <w:kern w:val="0"/>
          <w:sz w:val="24"/>
          <w14:ligatures w14:val="none"/>
        </w:rPr>
      </w:pPr>
    </w:p>
    <w:p w14:paraId="458A3A73" w14:textId="77777777" w:rsidR="00B37D2A" w:rsidRPr="00F36F6C" w:rsidRDefault="00B37D2A" w:rsidP="00B37D2A">
      <w:pPr>
        <w:spacing w:after="0" w:line="48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Correlación</w:t>
      </w:r>
    </w:p>
    <w:p w14:paraId="62F127C4"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heladas          0.294009</w:t>
      </w:r>
    </w:p>
    <w:p w14:paraId="588F69CF"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alto             0.282038</w:t>
      </w:r>
    </w:p>
    <w:p w14:paraId="10DB21B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ponen            0.265035</w:t>
      </w:r>
    </w:p>
    <w:p w14:paraId="41A9121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inundaciones     0.257643</w:t>
      </w:r>
    </w:p>
    <w:p w14:paraId="0E27E76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friaje           0.251298</w:t>
      </w:r>
    </w:p>
    <w:p w14:paraId="2BE6301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enfermedades     0.233466</w:t>
      </w:r>
    </w:p>
    <w:p w14:paraId="38CFC6FC"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distritos        0.216804</w:t>
      </w:r>
    </w:p>
    <w:p w14:paraId="1611893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declaran         0.216804</w:t>
      </w:r>
    </w:p>
    <w:p w14:paraId="39C9CA63"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millones         0.176353</w:t>
      </w:r>
    </w:p>
    <w:p w14:paraId="0D6615C7"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médica           0.176353</w:t>
      </w:r>
    </w:p>
    <w:p w14:paraId="205E36A8"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prevenir         0.176353</w:t>
      </w:r>
    </w:p>
    <w:p w14:paraId="596389D2"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proofErr w:type="spellStart"/>
      <w:r w:rsidRPr="00F36F6C">
        <w:rPr>
          <w:rFonts w:ascii="Times New Roman" w:eastAsia="Calibri" w:hAnsi="Times New Roman" w:cs="Times New Roman"/>
          <w:kern w:val="0"/>
          <w:sz w:val="24"/>
          <w14:ligatures w14:val="none"/>
        </w:rPr>
        <w:t>españa</w:t>
      </w:r>
      <w:proofErr w:type="spellEnd"/>
      <w:r w:rsidRPr="00F36F6C">
        <w:rPr>
          <w:rFonts w:ascii="Times New Roman" w:eastAsia="Calibri" w:hAnsi="Times New Roman" w:cs="Times New Roman"/>
          <w:kern w:val="0"/>
          <w:sz w:val="24"/>
          <w14:ligatures w14:val="none"/>
        </w:rPr>
        <w:t xml:space="preserve">           0.176353</w:t>
      </w:r>
    </w:p>
    <w:p w14:paraId="5AAB1F5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afectan          0.176353</w:t>
      </w:r>
    </w:p>
    <w:p w14:paraId="71DF506E" w14:textId="77777777" w:rsidR="00B37D2A" w:rsidRPr="00F36F6C" w:rsidRDefault="00B37D2A" w:rsidP="00B37D2A">
      <w:pPr>
        <w:spacing w:after="0" w:line="240" w:lineRule="auto"/>
        <w:ind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pandemias        0.176353</w:t>
      </w:r>
    </w:p>
    <w:p w14:paraId="1F1D92C2" w14:textId="77777777" w:rsidR="00B37D2A" w:rsidRDefault="00B37D2A" w:rsidP="00B37D2A">
      <w:pPr>
        <w:spacing w:after="0" w:line="480" w:lineRule="auto"/>
        <w:jc w:val="both"/>
        <w:rPr>
          <w:rFonts w:ascii="Times New Roman" w:eastAsia="Calibri" w:hAnsi="Times New Roman" w:cs="Times New Roman"/>
          <w:kern w:val="0"/>
          <w:sz w:val="24"/>
          <w14:ligatures w14:val="none"/>
        </w:rPr>
        <w:sectPr w:rsidR="00B37D2A" w:rsidSect="006073A9">
          <w:type w:val="continuous"/>
          <w:pgSz w:w="12240" w:h="20160" w:code="5"/>
          <w:pgMar w:top="1440" w:right="1440" w:bottom="1440" w:left="1440" w:header="709" w:footer="709" w:gutter="0"/>
          <w:cols w:num="2" w:space="708"/>
          <w:docGrid w:linePitch="360"/>
        </w:sectPr>
      </w:pPr>
    </w:p>
    <w:p w14:paraId="4C93EDA0" w14:textId="77777777" w:rsidR="00B37D2A" w:rsidRPr="00F36F6C" w:rsidRDefault="00B37D2A" w:rsidP="00B37D2A">
      <w:pPr>
        <w:spacing w:after="0" w:line="480" w:lineRule="auto"/>
        <w:jc w:val="both"/>
        <w:rPr>
          <w:rFonts w:ascii="Times New Roman" w:eastAsia="Calibri" w:hAnsi="Times New Roman" w:cs="Times New Roman"/>
          <w:kern w:val="0"/>
          <w:sz w:val="24"/>
          <w14:ligatures w14:val="none"/>
        </w:rPr>
      </w:pPr>
    </w:p>
    <w:p w14:paraId="620FE219" w14:textId="77777777" w:rsidR="00B37D2A" w:rsidRPr="00F36F6C" w:rsidRDefault="00B37D2A" w:rsidP="006F15E3">
      <w:pPr>
        <w:spacing w:after="0" w:line="240" w:lineRule="auto"/>
        <w:jc w:val="both"/>
        <w:rPr>
          <w:rFonts w:ascii="Times New Roman" w:eastAsia="Calibri" w:hAnsi="Times New Roman" w:cs="Times New Roman"/>
          <w:kern w:val="0"/>
          <w:sz w:val="24"/>
          <w:lang w:val="es-ES"/>
          <w14:ligatures w14:val="none"/>
        </w:rPr>
      </w:pPr>
      <w:r w:rsidRPr="00F36F6C">
        <w:rPr>
          <w:rFonts w:ascii="Times New Roman" w:eastAsia="Calibri" w:hAnsi="Times New Roman" w:cs="Times New Roman"/>
          <w:kern w:val="0"/>
          <w:sz w:val="24"/>
          <w:lang w:val="es-ES"/>
          <w14:ligatures w14:val="none"/>
        </w:rPr>
        <w:t xml:space="preserve">Este estudio incorpora un análisis de sentimientos (método para calcular la polaridad de las emociones de las palabras) basado en léxicos para capturar los patrones de variación del riesgo de la CSH.  Los resultados fueron: </w:t>
      </w:r>
    </w:p>
    <w:p w14:paraId="1661C428" w14:textId="77777777" w:rsidR="00B37D2A" w:rsidRPr="00F36F6C" w:rsidRDefault="00B37D2A" w:rsidP="006F15E3">
      <w:pPr>
        <w:spacing w:after="0" w:line="240" w:lineRule="auto"/>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 Conteo de Noticias por Sentimiento ---</w:t>
      </w:r>
    </w:p>
    <w:p w14:paraId="3FAEFBA9" w14:textId="77777777" w:rsidR="00B37D2A" w:rsidRPr="00F36F6C" w:rsidRDefault="00B37D2A" w:rsidP="006F15E3">
      <w:pPr>
        <w:spacing w:after="0" w:line="240" w:lineRule="auto"/>
        <w:ind w:left="696" w:firstLine="720"/>
        <w:jc w:val="both"/>
        <w:rPr>
          <w:rFonts w:ascii="Times New Roman" w:eastAsia="Calibri" w:hAnsi="Times New Roman" w:cs="Times New Roman"/>
          <w:kern w:val="0"/>
          <w:sz w:val="24"/>
          <w14:ligatures w14:val="none"/>
        </w:rPr>
      </w:pPr>
      <w:r w:rsidRPr="00F36F6C">
        <w:rPr>
          <w:rFonts w:ascii="Times New Roman" w:eastAsia="Calibri" w:hAnsi="Times New Roman" w:cs="Times New Roman"/>
          <w:kern w:val="0"/>
          <w:sz w:val="24"/>
          <w14:ligatures w14:val="none"/>
        </w:rPr>
        <w:t>NEU    731</w:t>
      </w:r>
      <w:r w:rsidRPr="00F36F6C">
        <w:rPr>
          <w:rFonts w:ascii="Times New Roman" w:eastAsia="Calibri" w:hAnsi="Times New Roman" w:cs="Times New Roman"/>
          <w:kern w:val="0"/>
          <w:sz w:val="24"/>
          <w14:ligatures w14:val="none"/>
        </w:rPr>
        <w:tab/>
      </w:r>
      <w:r w:rsidRPr="00F36F6C">
        <w:rPr>
          <w:rFonts w:ascii="Times New Roman" w:eastAsia="Calibri" w:hAnsi="Times New Roman" w:cs="Times New Roman"/>
          <w:kern w:val="0"/>
          <w:sz w:val="24"/>
          <w14:ligatures w14:val="none"/>
        </w:rPr>
        <w:tab/>
      </w:r>
      <w:r w:rsidRPr="00F36F6C">
        <w:rPr>
          <w:rFonts w:ascii="Times New Roman" w:eastAsia="Calibri" w:hAnsi="Times New Roman" w:cs="Times New Roman"/>
          <w:kern w:val="0"/>
          <w:sz w:val="24"/>
          <w14:ligatures w14:val="none"/>
        </w:rPr>
        <w:tab/>
        <w:t>NEG    665</w:t>
      </w:r>
      <w:r w:rsidRPr="00F36F6C">
        <w:rPr>
          <w:rFonts w:ascii="Times New Roman" w:eastAsia="Calibri" w:hAnsi="Times New Roman" w:cs="Times New Roman"/>
          <w:kern w:val="0"/>
          <w:sz w:val="24"/>
          <w14:ligatures w14:val="none"/>
        </w:rPr>
        <w:tab/>
      </w:r>
      <w:r w:rsidRPr="00F36F6C">
        <w:rPr>
          <w:rFonts w:ascii="Times New Roman" w:eastAsia="Calibri" w:hAnsi="Times New Roman" w:cs="Times New Roman"/>
          <w:kern w:val="0"/>
          <w:sz w:val="24"/>
          <w14:ligatures w14:val="none"/>
        </w:rPr>
        <w:tab/>
      </w:r>
      <w:r w:rsidRPr="00F36F6C">
        <w:rPr>
          <w:rFonts w:ascii="Times New Roman" w:eastAsia="Calibri" w:hAnsi="Times New Roman" w:cs="Times New Roman"/>
          <w:kern w:val="0"/>
          <w:sz w:val="24"/>
          <w14:ligatures w14:val="none"/>
        </w:rPr>
        <w:tab/>
        <w:t>POS     31</w:t>
      </w:r>
    </w:p>
    <w:sectPr w:rsidR="00B37D2A" w:rsidRPr="00F36F6C" w:rsidSect="00FC2BFF">
      <w:type w:val="continuous"/>
      <w:pgSz w:w="12240" w:h="20160" w:code="5"/>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2B922" w14:textId="77777777" w:rsidR="00E64D86" w:rsidRDefault="00E64D86" w:rsidP="00FC2BFF">
      <w:pPr>
        <w:spacing w:after="0" w:line="240" w:lineRule="auto"/>
      </w:pPr>
      <w:r>
        <w:separator/>
      </w:r>
    </w:p>
  </w:endnote>
  <w:endnote w:type="continuationSeparator" w:id="0">
    <w:p w14:paraId="62B6769D" w14:textId="77777777" w:rsidR="00E64D86" w:rsidRDefault="00E64D86" w:rsidP="00FC2B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A377E7" w14:textId="77777777" w:rsidR="00E64D86" w:rsidRDefault="00E64D86" w:rsidP="00FC2BFF">
      <w:pPr>
        <w:spacing w:after="0" w:line="240" w:lineRule="auto"/>
      </w:pPr>
      <w:r>
        <w:separator/>
      </w:r>
    </w:p>
  </w:footnote>
  <w:footnote w:type="continuationSeparator" w:id="0">
    <w:p w14:paraId="4E996CED" w14:textId="77777777" w:rsidR="00E64D86" w:rsidRDefault="00E64D86" w:rsidP="00FC2B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8355E0"/>
    <w:multiLevelType w:val="hybridMultilevel"/>
    <w:tmpl w:val="80D02E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5A971C1E"/>
    <w:multiLevelType w:val="hybridMultilevel"/>
    <w:tmpl w:val="BDCCF4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697631093">
    <w:abstractNumId w:val="0"/>
  </w:num>
  <w:num w:numId="2" w16cid:durableId="2130837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0655"/>
    <w:rsid w:val="000D3124"/>
    <w:rsid w:val="000E57C2"/>
    <w:rsid w:val="00172735"/>
    <w:rsid w:val="001E2EAE"/>
    <w:rsid w:val="003576BC"/>
    <w:rsid w:val="003D4AE4"/>
    <w:rsid w:val="003F445C"/>
    <w:rsid w:val="00405608"/>
    <w:rsid w:val="004A08C3"/>
    <w:rsid w:val="005F4FF1"/>
    <w:rsid w:val="006073A9"/>
    <w:rsid w:val="00650334"/>
    <w:rsid w:val="006F15E3"/>
    <w:rsid w:val="007859D4"/>
    <w:rsid w:val="00885E58"/>
    <w:rsid w:val="008C755A"/>
    <w:rsid w:val="00916688"/>
    <w:rsid w:val="00AA04C1"/>
    <w:rsid w:val="00AC1B6B"/>
    <w:rsid w:val="00B37D2A"/>
    <w:rsid w:val="00B41163"/>
    <w:rsid w:val="00C36AD8"/>
    <w:rsid w:val="00CA108F"/>
    <w:rsid w:val="00CD3535"/>
    <w:rsid w:val="00D13C15"/>
    <w:rsid w:val="00E64D86"/>
    <w:rsid w:val="00F63F2E"/>
    <w:rsid w:val="00FC0655"/>
    <w:rsid w:val="00FC2B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756781"/>
  <w15:chartTrackingRefBased/>
  <w15:docId w15:val="{FF05EEEC-DF30-4991-B954-71E4CD37A4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C065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FC065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FC0655"/>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FC0655"/>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FC0655"/>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FC0655"/>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C0655"/>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C0655"/>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C0655"/>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C0655"/>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C0655"/>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C0655"/>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C0655"/>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FC0655"/>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FC0655"/>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C0655"/>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C0655"/>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C0655"/>
    <w:rPr>
      <w:rFonts w:eastAsiaTheme="majorEastAsia" w:cstheme="majorBidi"/>
      <w:color w:val="272727" w:themeColor="text1" w:themeTint="D8"/>
    </w:rPr>
  </w:style>
  <w:style w:type="paragraph" w:styleId="Ttulo">
    <w:name w:val="Title"/>
    <w:basedOn w:val="Normal"/>
    <w:next w:val="Normal"/>
    <w:link w:val="TtuloCar"/>
    <w:uiPriority w:val="10"/>
    <w:qFormat/>
    <w:rsid w:val="00FC065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C0655"/>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C0655"/>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C0655"/>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C0655"/>
    <w:pPr>
      <w:spacing w:before="160"/>
      <w:jc w:val="center"/>
    </w:pPr>
    <w:rPr>
      <w:i/>
      <w:iCs/>
      <w:color w:val="404040" w:themeColor="text1" w:themeTint="BF"/>
    </w:rPr>
  </w:style>
  <w:style w:type="character" w:customStyle="1" w:styleId="CitaCar">
    <w:name w:val="Cita Car"/>
    <w:basedOn w:val="Fuentedeprrafopredeter"/>
    <w:link w:val="Cita"/>
    <w:uiPriority w:val="29"/>
    <w:rsid w:val="00FC0655"/>
    <w:rPr>
      <w:i/>
      <w:iCs/>
      <w:color w:val="404040" w:themeColor="text1" w:themeTint="BF"/>
    </w:rPr>
  </w:style>
  <w:style w:type="paragraph" w:styleId="Prrafodelista">
    <w:name w:val="List Paragraph"/>
    <w:basedOn w:val="Normal"/>
    <w:uiPriority w:val="34"/>
    <w:qFormat/>
    <w:rsid w:val="00FC0655"/>
    <w:pPr>
      <w:ind w:left="720"/>
      <w:contextualSpacing/>
    </w:pPr>
  </w:style>
  <w:style w:type="character" w:styleId="nfasisintenso">
    <w:name w:val="Intense Emphasis"/>
    <w:basedOn w:val="Fuentedeprrafopredeter"/>
    <w:uiPriority w:val="21"/>
    <w:qFormat/>
    <w:rsid w:val="00FC0655"/>
    <w:rPr>
      <w:i/>
      <w:iCs/>
      <w:color w:val="0F4761" w:themeColor="accent1" w:themeShade="BF"/>
    </w:rPr>
  </w:style>
  <w:style w:type="paragraph" w:styleId="Citadestacada">
    <w:name w:val="Intense Quote"/>
    <w:basedOn w:val="Normal"/>
    <w:next w:val="Normal"/>
    <w:link w:val="CitadestacadaCar"/>
    <w:uiPriority w:val="30"/>
    <w:qFormat/>
    <w:rsid w:val="00FC065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FC0655"/>
    <w:rPr>
      <w:i/>
      <w:iCs/>
      <w:color w:val="0F4761" w:themeColor="accent1" w:themeShade="BF"/>
    </w:rPr>
  </w:style>
  <w:style w:type="character" w:styleId="Referenciaintensa">
    <w:name w:val="Intense Reference"/>
    <w:basedOn w:val="Fuentedeprrafopredeter"/>
    <w:uiPriority w:val="32"/>
    <w:qFormat/>
    <w:rsid w:val="00FC0655"/>
    <w:rPr>
      <w:b/>
      <w:bCs/>
      <w:smallCaps/>
      <w:color w:val="0F4761" w:themeColor="accent1" w:themeShade="BF"/>
      <w:spacing w:val="5"/>
    </w:rPr>
  </w:style>
  <w:style w:type="character" w:styleId="Hipervnculo">
    <w:name w:val="Hyperlink"/>
    <w:basedOn w:val="Fuentedeprrafopredeter"/>
    <w:uiPriority w:val="99"/>
    <w:unhideWhenUsed/>
    <w:rsid w:val="00FC0655"/>
    <w:rPr>
      <w:color w:val="467886" w:themeColor="hyperlink"/>
      <w:u w:val="single"/>
    </w:rPr>
  </w:style>
  <w:style w:type="character" w:styleId="Mencinsinresolver">
    <w:name w:val="Unresolved Mention"/>
    <w:basedOn w:val="Fuentedeprrafopredeter"/>
    <w:uiPriority w:val="99"/>
    <w:semiHidden/>
    <w:unhideWhenUsed/>
    <w:rsid w:val="00FC0655"/>
    <w:rPr>
      <w:color w:val="605E5C"/>
      <w:shd w:val="clear" w:color="auto" w:fill="E1DFDD"/>
    </w:rPr>
  </w:style>
  <w:style w:type="character" w:styleId="Hipervnculovisitado">
    <w:name w:val="FollowedHyperlink"/>
    <w:basedOn w:val="Fuentedeprrafopredeter"/>
    <w:uiPriority w:val="99"/>
    <w:semiHidden/>
    <w:unhideWhenUsed/>
    <w:rsid w:val="00FC0655"/>
    <w:rPr>
      <w:color w:val="96607D" w:themeColor="followedHyperlink"/>
      <w:u w:val="single"/>
    </w:rPr>
  </w:style>
  <w:style w:type="paragraph" w:styleId="Encabezado">
    <w:name w:val="header"/>
    <w:basedOn w:val="Normal"/>
    <w:link w:val="EncabezadoCar"/>
    <w:uiPriority w:val="99"/>
    <w:unhideWhenUsed/>
    <w:rsid w:val="00FC2BFF"/>
    <w:pPr>
      <w:tabs>
        <w:tab w:val="center" w:pos="4419"/>
        <w:tab w:val="right" w:pos="8838"/>
      </w:tabs>
      <w:spacing w:after="0" w:line="480" w:lineRule="auto"/>
      <w:ind w:firstLine="720"/>
      <w:jc w:val="both"/>
    </w:pPr>
    <w:rPr>
      <w:rFonts w:ascii="Times New Roman" w:eastAsia="Calibri" w:hAnsi="Times New Roman" w:cs="Times New Roman"/>
      <w:kern w:val="0"/>
      <w:sz w:val="24"/>
      <w14:ligatures w14:val="none"/>
    </w:rPr>
  </w:style>
  <w:style w:type="character" w:customStyle="1" w:styleId="EncabezadoCar">
    <w:name w:val="Encabezado Car"/>
    <w:basedOn w:val="Fuentedeprrafopredeter"/>
    <w:link w:val="Encabezado"/>
    <w:uiPriority w:val="99"/>
    <w:rsid w:val="00FC2BFF"/>
    <w:rPr>
      <w:rFonts w:ascii="Times New Roman" w:eastAsia="Calibri" w:hAnsi="Times New Roman" w:cs="Times New Roman"/>
      <w:kern w:val="0"/>
      <w:sz w:val="24"/>
      <w14:ligatures w14:val="none"/>
    </w:rPr>
  </w:style>
  <w:style w:type="paragraph" w:styleId="Piedepgina">
    <w:name w:val="footer"/>
    <w:basedOn w:val="Normal"/>
    <w:link w:val="PiedepginaCar"/>
    <w:uiPriority w:val="99"/>
    <w:unhideWhenUsed/>
    <w:rsid w:val="00FC2BF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C2BFF"/>
  </w:style>
  <w:style w:type="paragraph" w:styleId="Descripcin">
    <w:name w:val="caption"/>
    <w:basedOn w:val="Normal"/>
    <w:next w:val="Normal"/>
    <w:uiPriority w:val="35"/>
    <w:unhideWhenUsed/>
    <w:qFormat/>
    <w:rsid w:val="006073A9"/>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4168-E40F-4D8F-AC1A-ED7162F82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9</Pages>
  <Words>992</Words>
  <Characters>5358</Characters>
  <Application>Microsoft Office Word</Application>
  <DocSecurity>0</DocSecurity>
  <Lines>382</Lines>
  <Paragraphs>334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Lorena Rangel Granados</dc:creator>
  <cp:keywords/>
  <dc:description/>
  <cp:lastModifiedBy>Magda Lorena Rangel Granados</cp:lastModifiedBy>
  <cp:revision>11</cp:revision>
  <dcterms:created xsi:type="dcterms:W3CDTF">2025-12-05T00:57:00Z</dcterms:created>
  <dcterms:modified xsi:type="dcterms:W3CDTF">2026-05-21T00:34:00Z</dcterms:modified>
</cp:coreProperties>
</file>